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652E" w14:textId="2191DF3C" w:rsidR="00801D6B" w:rsidRDefault="00801D6B" w:rsidP="00801D6B">
      <w:pPr>
        <w:pStyle w:val="BodyText"/>
        <w:spacing w:before="10"/>
        <w:jc w:val="center"/>
        <w:rPr>
          <w:rFonts w:asciiTheme="minorHAnsi" w:hAnsiTheme="minorHAnsi" w:cstheme="minorHAnsi"/>
          <w:sz w:val="24"/>
          <w:szCs w:val="24"/>
        </w:rPr>
      </w:pPr>
      <w:r>
        <w:rPr>
          <w:rFonts w:asciiTheme="minorHAnsi" w:hAnsiTheme="minorHAnsi" w:cstheme="minorHAnsi"/>
          <w:sz w:val="24"/>
          <w:szCs w:val="24"/>
        </w:rPr>
        <w:t>Proposed Revisions to Bylaws of Southeastern LMSC</w:t>
      </w:r>
    </w:p>
    <w:p w14:paraId="742DD35D" w14:textId="7CAC3824" w:rsidR="00801D6B" w:rsidRDefault="00672302" w:rsidP="00801D6B">
      <w:pPr>
        <w:pStyle w:val="BodyText"/>
        <w:spacing w:before="10"/>
        <w:jc w:val="center"/>
        <w:rPr>
          <w:rFonts w:asciiTheme="minorHAnsi" w:hAnsiTheme="minorHAnsi" w:cstheme="minorHAnsi"/>
          <w:sz w:val="24"/>
          <w:szCs w:val="24"/>
        </w:rPr>
      </w:pPr>
      <w:r>
        <w:rPr>
          <w:rFonts w:asciiTheme="minorHAnsi" w:hAnsiTheme="minorHAnsi" w:cstheme="minorHAnsi"/>
          <w:sz w:val="24"/>
          <w:szCs w:val="24"/>
        </w:rPr>
        <w:t xml:space="preserve">To be Voted Upon at a Special Called Meeting of </w:t>
      </w:r>
      <w:r w:rsidR="00801D6B">
        <w:rPr>
          <w:rFonts w:asciiTheme="minorHAnsi" w:hAnsiTheme="minorHAnsi" w:cstheme="minorHAnsi"/>
          <w:sz w:val="24"/>
          <w:szCs w:val="24"/>
        </w:rPr>
        <w:t>Southeastern LMSC</w:t>
      </w:r>
    </w:p>
    <w:p w14:paraId="75F2BB7B" w14:textId="1C09A1F3" w:rsidR="00672302" w:rsidRDefault="00672302" w:rsidP="00801D6B">
      <w:pPr>
        <w:pStyle w:val="BodyText"/>
        <w:spacing w:before="10"/>
        <w:jc w:val="center"/>
        <w:rPr>
          <w:rFonts w:asciiTheme="minorHAnsi" w:hAnsiTheme="minorHAnsi" w:cstheme="minorHAnsi"/>
          <w:sz w:val="24"/>
          <w:szCs w:val="24"/>
        </w:rPr>
      </w:pPr>
      <w:r>
        <w:rPr>
          <w:rFonts w:asciiTheme="minorHAnsi" w:hAnsiTheme="minorHAnsi" w:cstheme="minorHAnsi"/>
          <w:sz w:val="24"/>
          <w:szCs w:val="24"/>
        </w:rPr>
        <w:t>Saturday afternoon after conclusion of the last event of the Auburn Masters SCY Invitational</w:t>
      </w:r>
    </w:p>
    <w:p w14:paraId="73FA221A" w14:textId="7C06D921" w:rsidR="00801D6B" w:rsidRDefault="00672302" w:rsidP="00801D6B">
      <w:pPr>
        <w:pStyle w:val="BodyText"/>
        <w:spacing w:before="10"/>
        <w:jc w:val="center"/>
        <w:rPr>
          <w:rFonts w:asciiTheme="minorHAnsi" w:hAnsiTheme="minorHAnsi" w:cstheme="minorHAnsi"/>
          <w:sz w:val="24"/>
          <w:szCs w:val="24"/>
        </w:rPr>
      </w:pPr>
      <w:r>
        <w:rPr>
          <w:rFonts w:asciiTheme="minorHAnsi" w:hAnsiTheme="minorHAnsi" w:cstheme="minorHAnsi"/>
          <w:sz w:val="24"/>
          <w:szCs w:val="24"/>
        </w:rPr>
        <w:t>February</w:t>
      </w:r>
      <w:r w:rsidR="0014787E">
        <w:rPr>
          <w:rFonts w:asciiTheme="minorHAnsi" w:hAnsiTheme="minorHAnsi" w:cstheme="minorHAnsi"/>
          <w:sz w:val="24"/>
          <w:szCs w:val="24"/>
        </w:rPr>
        <w:t xml:space="preserve"> </w:t>
      </w:r>
      <w:r>
        <w:rPr>
          <w:rFonts w:asciiTheme="minorHAnsi" w:hAnsiTheme="minorHAnsi" w:cstheme="minorHAnsi"/>
          <w:sz w:val="24"/>
          <w:szCs w:val="24"/>
        </w:rPr>
        <w:t>11</w:t>
      </w:r>
      <w:r w:rsidR="0014787E">
        <w:rPr>
          <w:rFonts w:asciiTheme="minorHAnsi" w:hAnsiTheme="minorHAnsi" w:cstheme="minorHAnsi"/>
          <w:sz w:val="24"/>
          <w:szCs w:val="24"/>
        </w:rPr>
        <w:t>, 202</w:t>
      </w:r>
      <w:r>
        <w:rPr>
          <w:rFonts w:asciiTheme="minorHAnsi" w:hAnsiTheme="minorHAnsi" w:cstheme="minorHAnsi"/>
          <w:sz w:val="24"/>
          <w:szCs w:val="24"/>
        </w:rPr>
        <w:t>3</w:t>
      </w:r>
    </w:p>
    <w:p w14:paraId="362021DF" w14:textId="77777777" w:rsidR="00801D6B" w:rsidRDefault="00801D6B" w:rsidP="00B41F39">
      <w:pPr>
        <w:pStyle w:val="BodyText"/>
        <w:spacing w:before="10"/>
        <w:rPr>
          <w:rFonts w:asciiTheme="minorHAnsi" w:hAnsiTheme="minorHAnsi" w:cstheme="minorHAnsi"/>
          <w:sz w:val="24"/>
          <w:szCs w:val="24"/>
        </w:rPr>
      </w:pPr>
    </w:p>
    <w:p w14:paraId="04EDB228" w14:textId="62740EB8" w:rsidR="00801D6B" w:rsidRDefault="0014787E" w:rsidP="00B41F39">
      <w:pPr>
        <w:pStyle w:val="BodyText"/>
        <w:spacing w:before="10"/>
        <w:rPr>
          <w:rFonts w:asciiTheme="minorHAnsi" w:hAnsiTheme="minorHAnsi" w:cstheme="minorHAnsi"/>
          <w:sz w:val="24"/>
          <w:szCs w:val="24"/>
        </w:rPr>
      </w:pPr>
      <w:r>
        <w:rPr>
          <w:rFonts w:asciiTheme="minorHAnsi" w:hAnsiTheme="minorHAnsi" w:cstheme="minorHAnsi"/>
          <w:sz w:val="24"/>
          <w:szCs w:val="24"/>
        </w:rPr>
        <w:t>At our Annual Meeting on November 20, 2022, we discuss</w:t>
      </w:r>
      <w:r w:rsidR="00672302">
        <w:rPr>
          <w:rFonts w:asciiTheme="minorHAnsi" w:hAnsiTheme="minorHAnsi" w:cstheme="minorHAnsi"/>
          <w:sz w:val="24"/>
          <w:szCs w:val="24"/>
        </w:rPr>
        <w:t>ed</w:t>
      </w:r>
      <w:r>
        <w:rPr>
          <w:rFonts w:asciiTheme="minorHAnsi" w:hAnsiTheme="minorHAnsi" w:cstheme="minorHAnsi"/>
          <w:sz w:val="24"/>
          <w:szCs w:val="24"/>
        </w:rPr>
        <w:t xml:space="preserve"> proposed revisions to our Bylaws detailed below.  </w:t>
      </w:r>
      <w:r w:rsidR="00F3337D" w:rsidRPr="00801D6B">
        <w:rPr>
          <w:rFonts w:asciiTheme="minorHAnsi" w:hAnsiTheme="minorHAnsi" w:cstheme="minorHAnsi"/>
          <w:sz w:val="24"/>
          <w:szCs w:val="24"/>
        </w:rPr>
        <w:t xml:space="preserve">The current Bylaws of Southeastern Local Masters Swimming Committee (LMSC) were adopted November 20, 2016 and are available at </w:t>
      </w:r>
      <w:hyperlink r:id="rId7" w:history="1">
        <w:r w:rsidR="00F3337D" w:rsidRPr="00801D6B">
          <w:rPr>
            <w:rStyle w:val="Hyperlink"/>
            <w:rFonts w:asciiTheme="minorHAnsi" w:hAnsiTheme="minorHAnsi" w:cstheme="minorHAnsi"/>
            <w:sz w:val="24"/>
            <w:szCs w:val="24"/>
          </w:rPr>
          <w:t>https://www.southeasternlmsc.com/c/5129A5D/file/Bylaws/BYLAWS%20-%2011_20_16.pdf</w:t>
        </w:r>
      </w:hyperlink>
      <w:r w:rsidR="00F3337D" w:rsidRPr="00801D6B">
        <w:rPr>
          <w:rFonts w:asciiTheme="minorHAnsi" w:hAnsiTheme="minorHAnsi" w:cstheme="minorHAnsi"/>
          <w:sz w:val="24"/>
          <w:szCs w:val="24"/>
        </w:rPr>
        <w:t xml:space="preserve">.  </w:t>
      </w:r>
    </w:p>
    <w:p w14:paraId="416D8CF7" w14:textId="77777777" w:rsidR="00801D6B" w:rsidRDefault="00801D6B" w:rsidP="00B41F39">
      <w:pPr>
        <w:pStyle w:val="BodyText"/>
        <w:spacing w:before="10"/>
        <w:rPr>
          <w:rFonts w:asciiTheme="minorHAnsi" w:hAnsiTheme="minorHAnsi" w:cstheme="minorHAnsi"/>
          <w:sz w:val="24"/>
          <w:szCs w:val="24"/>
        </w:rPr>
      </w:pPr>
    </w:p>
    <w:p w14:paraId="52E2C931" w14:textId="3438FE79" w:rsidR="00B41F39" w:rsidRDefault="00801D6B" w:rsidP="00B41F39">
      <w:pPr>
        <w:pStyle w:val="BodyText"/>
        <w:spacing w:before="10"/>
        <w:rPr>
          <w:rFonts w:asciiTheme="minorHAnsi" w:hAnsiTheme="minorHAnsi" w:cstheme="minorHAnsi"/>
          <w:sz w:val="24"/>
          <w:szCs w:val="24"/>
        </w:rPr>
      </w:pPr>
      <w:r>
        <w:rPr>
          <w:rFonts w:asciiTheme="minorHAnsi" w:hAnsiTheme="minorHAnsi" w:cstheme="minorHAnsi"/>
          <w:sz w:val="24"/>
          <w:szCs w:val="24"/>
        </w:rPr>
        <w:t>R</w:t>
      </w:r>
      <w:r w:rsidR="00F3337D" w:rsidRPr="00801D6B">
        <w:rPr>
          <w:rFonts w:asciiTheme="minorHAnsi" w:hAnsiTheme="minorHAnsi" w:cstheme="minorHAnsi"/>
          <w:sz w:val="24"/>
          <w:szCs w:val="24"/>
        </w:rPr>
        <w:t>evisions to the Bylaws can only take place during the annual meeting or a special called meeting of the LMSC</w:t>
      </w:r>
      <w:r>
        <w:rPr>
          <w:rFonts w:asciiTheme="minorHAnsi" w:hAnsiTheme="minorHAnsi" w:cstheme="minorHAnsi"/>
          <w:sz w:val="24"/>
          <w:szCs w:val="24"/>
        </w:rPr>
        <w:t xml:space="preserve"> </w:t>
      </w:r>
      <w:r w:rsidR="006E3EAA">
        <w:rPr>
          <w:rFonts w:asciiTheme="minorHAnsi" w:hAnsiTheme="minorHAnsi" w:cstheme="minorHAnsi"/>
          <w:sz w:val="24"/>
          <w:szCs w:val="24"/>
        </w:rPr>
        <w:t>with thirty days advance notice.  A</w:t>
      </w:r>
      <w:r>
        <w:rPr>
          <w:rFonts w:asciiTheme="minorHAnsi" w:hAnsiTheme="minorHAnsi" w:cstheme="minorHAnsi"/>
          <w:sz w:val="24"/>
          <w:szCs w:val="24"/>
        </w:rPr>
        <w:t xml:space="preserve"> two-thirds vote of those present and voting</w:t>
      </w:r>
      <w:r w:rsidRPr="00801D6B">
        <w:rPr>
          <w:rFonts w:asciiTheme="minorHAnsi" w:hAnsiTheme="minorHAnsi" w:cstheme="minorHAnsi"/>
          <w:sz w:val="24"/>
          <w:szCs w:val="24"/>
        </w:rPr>
        <w:t xml:space="preserve"> </w:t>
      </w:r>
      <w:r w:rsidR="006E3EAA">
        <w:rPr>
          <w:rFonts w:asciiTheme="minorHAnsi" w:hAnsiTheme="minorHAnsi" w:cstheme="minorHAnsi"/>
          <w:sz w:val="24"/>
          <w:szCs w:val="24"/>
        </w:rPr>
        <w:t xml:space="preserve">is required to adopt any revision </w:t>
      </w:r>
      <w:r w:rsidRPr="00801D6B">
        <w:rPr>
          <w:rFonts w:asciiTheme="minorHAnsi" w:hAnsiTheme="minorHAnsi" w:cstheme="minorHAnsi"/>
          <w:sz w:val="24"/>
          <w:szCs w:val="24"/>
        </w:rPr>
        <w:t>(Section</w:t>
      </w:r>
      <w:r>
        <w:rPr>
          <w:rFonts w:asciiTheme="minorHAnsi" w:hAnsiTheme="minorHAnsi" w:cstheme="minorHAnsi"/>
          <w:sz w:val="24"/>
          <w:szCs w:val="24"/>
        </w:rPr>
        <w:t>s</w:t>
      </w:r>
      <w:r w:rsidRPr="00801D6B">
        <w:rPr>
          <w:rFonts w:asciiTheme="minorHAnsi" w:hAnsiTheme="minorHAnsi" w:cstheme="minorHAnsi"/>
          <w:sz w:val="24"/>
          <w:szCs w:val="24"/>
        </w:rPr>
        <w:t xml:space="preserve"> 12.01</w:t>
      </w:r>
      <w:r>
        <w:rPr>
          <w:rFonts w:asciiTheme="minorHAnsi" w:hAnsiTheme="minorHAnsi" w:cstheme="minorHAnsi"/>
          <w:sz w:val="24"/>
          <w:szCs w:val="24"/>
        </w:rPr>
        <w:t xml:space="preserve"> and 12.04</w:t>
      </w:r>
      <w:r w:rsidRPr="00801D6B">
        <w:rPr>
          <w:rFonts w:asciiTheme="minorHAnsi" w:hAnsiTheme="minorHAnsi" w:cstheme="minorHAnsi"/>
          <w:sz w:val="24"/>
          <w:szCs w:val="24"/>
        </w:rPr>
        <w:t>)</w:t>
      </w:r>
      <w:r>
        <w:rPr>
          <w:rFonts w:asciiTheme="minorHAnsi" w:hAnsiTheme="minorHAnsi" w:cstheme="minorHAnsi"/>
          <w:sz w:val="24"/>
          <w:szCs w:val="24"/>
        </w:rPr>
        <w:t>.</w:t>
      </w:r>
    </w:p>
    <w:p w14:paraId="5CBC5A3E" w14:textId="22C5AB43" w:rsidR="00801D6B" w:rsidRDefault="00801D6B" w:rsidP="00B41F39">
      <w:pPr>
        <w:pStyle w:val="BodyText"/>
        <w:spacing w:before="10"/>
        <w:rPr>
          <w:rFonts w:asciiTheme="minorHAnsi" w:hAnsiTheme="minorHAnsi" w:cstheme="minorHAnsi"/>
          <w:sz w:val="24"/>
          <w:szCs w:val="24"/>
        </w:rPr>
      </w:pPr>
    </w:p>
    <w:p w14:paraId="106B1968" w14:textId="77777777" w:rsidR="00672302" w:rsidRDefault="00801D6B" w:rsidP="00B41F39">
      <w:pPr>
        <w:pStyle w:val="BodyText"/>
        <w:spacing w:before="10"/>
        <w:rPr>
          <w:rFonts w:asciiTheme="minorHAnsi" w:hAnsiTheme="minorHAnsi" w:cstheme="minorHAnsi"/>
          <w:sz w:val="24"/>
          <w:szCs w:val="24"/>
        </w:rPr>
      </w:pPr>
      <w:r>
        <w:rPr>
          <w:rFonts w:asciiTheme="minorHAnsi" w:hAnsiTheme="minorHAnsi" w:cstheme="minorHAnsi"/>
          <w:sz w:val="24"/>
          <w:szCs w:val="24"/>
        </w:rPr>
        <w:t xml:space="preserve">The following revisions have been reviewed by the LMSC’s Board of Directors, who recommend adoption of the proposed revisions.  </w:t>
      </w:r>
      <w:r w:rsidR="00672302">
        <w:rPr>
          <w:rFonts w:asciiTheme="minorHAnsi" w:hAnsiTheme="minorHAnsi" w:cstheme="minorHAnsi"/>
          <w:sz w:val="24"/>
          <w:szCs w:val="24"/>
        </w:rPr>
        <w:t>They were reviewed again on November 20</w:t>
      </w:r>
      <w:r w:rsidR="00672302" w:rsidRPr="00672302">
        <w:rPr>
          <w:rFonts w:asciiTheme="minorHAnsi" w:hAnsiTheme="minorHAnsi" w:cstheme="minorHAnsi"/>
          <w:sz w:val="24"/>
          <w:szCs w:val="24"/>
          <w:vertAlign w:val="superscript"/>
        </w:rPr>
        <w:t>th</w:t>
      </w:r>
      <w:r w:rsidR="00672302">
        <w:rPr>
          <w:rFonts w:asciiTheme="minorHAnsi" w:hAnsiTheme="minorHAnsi" w:cstheme="minorHAnsi"/>
          <w:sz w:val="24"/>
          <w:szCs w:val="24"/>
        </w:rPr>
        <w:t>.  A vote will be taken on proposed changes to our LMSC Bylaws the afternoon of Saturday, February 11</w:t>
      </w:r>
      <w:r w:rsidR="00672302" w:rsidRPr="00672302">
        <w:rPr>
          <w:rFonts w:asciiTheme="minorHAnsi" w:hAnsiTheme="minorHAnsi" w:cstheme="minorHAnsi"/>
          <w:sz w:val="24"/>
          <w:szCs w:val="24"/>
          <w:vertAlign w:val="superscript"/>
        </w:rPr>
        <w:t>th</w:t>
      </w:r>
      <w:r w:rsidR="00672302">
        <w:rPr>
          <w:rFonts w:asciiTheme="minorHAnsi" w:hAnsiTheme="minorHAnsi" w:cstheme="minorHAnsi"/>
          <w:sz w:val="24"/>
          <w:szCs w:val="24"/>
        </w:rPr>
        <w:t xml:space="preserve"> after conclusion of the final event that day of the Auburn Masters SCY Invitational.  This time and place </w:t>
      </w:r>
      <w:proofErr w:type="gramStart"/>
      <w:r w:rsidR="00672302">
        <w:rPr>
          <w:rFonts w:asciiTheme="minorHAnsi" w:hAnsiTheme="minorHAnsi" w:cstheme="minorHAnsi"/>
          <w:sz w:val="24"/>
          <w:szCs w:val="24"/>
        </w:rPr>
        <w:t>was</w:t>
      </w:r>
      <w:proofErr w:type="gramEnd"/>
      <w:r w:rsidR="00672302">
        <w:rPr>
          <w:rFonts w:asciiTheme="minorHAnsi" w:hAnsiTheme="minorHAnsi" w:cstheme="minorHAnsi"/>
          <w:sz w:val="24"/>
          <w:szCs w:val="24"/>
        </w:rPr>
        <w:t xml:space="preserve"> chosen because a significant number of our LMSC swimmers will be present.</w:t>
      </w:r>
    </w:p>
    <w:p w14:paraId="47902FAD" w14:textId="77777777" w:rsidR="00672302" w:rsidRDefault="00672302" w:rsidP="00B41F39">
      <w:pPr>
        <w:pStyle w:val="BodyText"/>
        <w:spacing w:before="10"/>
        <w:rPr>
          <w:rFonts w:asciiTheme="minorHAnsi" w:hAnsiTheme="minorHAnsi" w:cstheme="minorHAnsi"/>
          <w:sz w:val="24"/>
          <w:szCs w:val="24"/>
        </w:rPr>
      </w:pPr>
    </w:p>
    <w:p w14:paraId="1447E06A" w14:textId="77BA77BB" w:rsidR="00801D6B" w:rsidRPr="00801D6B" w:rsidRDefault="006E3EAA" w:rsidP="00B41F39">
      <w:pPr>
        <w:pStyle w:val="BodyText"/>
        <w:spacing w:before="10"/>
        <w:rPr>
          <w:rFonts w:asciiTheme="minorHAnsi" w:hAnsiTheme="minorHAnsi" w:cstheme="minorHAnsi"/>
          <w:sz w:val="24"/>
          <w:szCs w:val="24"/>
        </w:rPr>
      </w:pPr>
      <w:r>
        <w:rPr>
          <w:rFonts w:asciiTheme="minorHAnsi" w:hAnsiTheme="minorHAnsi" w:cstheme="minorHAnsi"/>
          <w:sz w:val="24"/>
          <w:szCs w:val="24"/>
        </w:rPr>
        <w:t xml:space="preserve">A rationale for the proposed change is provided for each proposed revision.  </w:t>
      </w:r>
      <w:r w:rsidR="00801D6B">
        <w:rPr>
          <w:rFonts w:asciiTheme="minorHAnsi" w:hAnsiTheme="minorHAnsi" w:cstheme="minorHAnsi"/>
          <w:sz w:val="24"/>
          <w:szCs w:val="24"/>
        </w:rPr>
        <w:t xml:space="preserve">Wording in red represents new wording.  Wording with double strikethroughs </w:t>
      </w:r>
      <w:proofErr w:type="gramStart"/>
      <w:r w:rsidR="00801D6B">
        <w:rPr>
          <w:rFonts w:asciiTheme="minorHAnsi" w:hAnsiTheme="minorHAnsi" w:cstheme="minorHAnsi"/>
          <w:sz w:val="24"/>
          <w:szCs w:val="24"/>
        </w:rPr>
        <w:t>are</w:t>
      </w:r>
      <w:proofErr w:type="gramEnd"/>
      <w:r w:rsidR="00801D6B">
        <w:rPr>
          <w:rFonts w:asciiTheme="minorHAnsi" w:hAnsiTheme="minorHAnsi" w:cstheme="minorHAnsi"/>
          <w:sz w:val="24"/>
          <w:szCs w:val="24"/>
        </w:rPr>
        <w:t xml:space="preserve"> to be cut.</w:t>
      </w:r>
    </w:p>
    <w:p w14:paraId="7E40404C" w14:textId="77777777" w:rsidR="00F3337D" w:rsidRDefault="00F3337D" w:rsidP="00F3337D">
      <w:pPr>
        <w:pStyle w:val="BodyText"/>
        <w:tabs>
          <w:tab w:val="left" w:pos="1559"/>
        </w:tabs>
        <w:spacing w:line="237" w:lineRule="auto"/>
        <w:ind w:left="360" w:right="217"/>
        <w:rPr>
          <w:rFonts w:asciiTheme="minorHAnsi" w:hAnsiTheme="minorHAnsi" w:cstheme="minorHAnsi"/>
          <w:b/>
        </w:rPr>
      </w:pPr>
    </w:p>
    <w:p w14:paraId="5F4CECD3" w14:textId="77777777" w:rsidR="00F3337D" w:rsidRDefault="00F3337D" w:rsidP="00F3337D">
      <w:pPr>
        <w:pStyle w:val="BodyText"/>
        <w:tabs>
          <w:tab w:val="left" w:pos="1559"/>
        </w:tabs>
        <w:spacing w:line="237" w:lineRule="auto"/>
        <w:ind w:left="360" w:right="217"/>
        <w:rPr>
          <w:rFonts w:asciiTheme="minorHAnsi" w:hAnsiTheme="minorHAnsi" w:cstheme="minorHAnsi"/>
          <w:b/>
        </w:rPr>
      </w:pPr>
    </w:p>
    <w:p w14:paraId="1DB0466C" w14:textId="01EF95A8" w:rsidR="00CD4376" w:rsidRPr="00576A1B" w:rsidRDefault="00CD4376" w:rsidP="00EE7711">
      <w:pPr>
        <w:pStyle w:val="BodyText"/>
        <w:numPr>
          <w:ilvl w:val="0"/>
          <w:numId w:val="2"/>
        </w:numPr>
        <w:tabs>
          <w:tab w:val="left" w:pos="1559"/>
        </w:tabs>
        <w:spacing w:line="237" w:lineRule="auto"/>
        <w:ind w:left="360" w:right="217"/>
        <w:rPr>
          <w:rFonts w:asciiTheme="minorHAnsi" w:hAnsiTheme="minorHAnsi" w:cstheme="minorHAnsi"/>
          <w:b/>
        </w:rPr>
      </w:pPr>
      <w:r w:rsidRPr="00576A1B">
        <w:rPr>
          <w:rFonts w:asciiTheme="minorHAnsi" w:hAnsiTheme="minorHAnsi" w:cstheme="minorHAnsi"/>
          <w:b/>
        </w:rPr>
        <w:t>Southeastern LMSC Bylaws.  Page 4.  Edit.</w:t>
      </w:r>
    </w:p>
    <w:p w14:paraId="2A0DBF8D" w14:textId="7CDE5A4B" w:rsidR="00EE7711" w:rsidRDefault="00FC2813" w:rsidP="00EE7711">
      <w:pPr>
        <w:pStyle w:val="BodyText"/>
        <w:tabs>
          <w:tab w:val="left" w:pos="1559"/>
        </w:tabs>
        <w:spacing w:line="237" w:lineRule="auto"/>
        <w:ind w:left="360" w:right="217"/>
        <w:rPr>
          <w:rFonts w:asciiTheme="minorHAnsi" w:hAnsiTheme="minorHAnsi" w:cstheme="minorHAnsi"/>
          <w:b/>
        </w:rPr>
      </w:pPr>
      <w:r w:rsidRPr="00576A1B">
        <w:rPr>
          <w:rFonts w:asciiTheme="minorHAnsi" w:hAnsiTheme="minorHAnsi" w:cstheme="minorHAnsi"/>
          <w:b/>
        </w:rPr>
        <w:t>Board of Directors</w:t>
      </w:r>
      <w:r w:rsidR="00EE7711" w:rsidRPr="00576A1B">
        <w:rPr>
          <w:rFonts w:asciiTheme="minorHAnsi" w:hAnsiTheme="minorHAnsi" w:cstheme="minorHAnsi"/>
          <w:b/>
        </w:rPr>
        <w:t xml:space="preserve"> Action: </w:t>
      </w:r>
      <w:r w:rsidR="00920B47" w:rsidRPr="00576A1B">
        <w:rPr>
          <w:rFonts w:asciiTheme="minorHAnsi" w:hAnsiTheme="minorHAnsi" w:cstheme="minorHAnsi"/>
          <w:b/>
        </w:rPr>
        <w:t>[</w:t>
      </w:r>
      <w:r w:rsidR="00EB2676" w:rsidRPr="00A42D8E">
        <w:rPr>
          <w:rFonts w:asciiTheme="minorHAnsi" w:hAnsiTheme="minorHAnsi" w:cstheme="minorHAnsi"/>
          <w:b/>
          <w:highlight w:val="green"/>
        </w:rPr>
        <w:t xml:space="preserve">Edits </w:t>
      </w:r>
      <w:proofErr w:type="gramStart"/>
      <w:r w:rsidR="00EE7711" w:rsidRPr="00A42D8E">
        <w:rPr>
          <w:rFonts w:asciiTheme="minorHAnsi" w:hAnsiTheme="minorHAnsi" w:cstheme="minorHAnsi"/>
          <w:b/>
          <w:highlight w:val="green"/>
        </w:rPr>
        <w:t>Adopted</w:t>
      </w:r>
      <w:r w:rsidR="00920B47" w:rsidRPr="00A42D8E">
        <w:rPr>
          <w:rFonts w:asciiTheme="minorHAnsi" w:hAnsiTheme="minorHAnsi" w:cstheme="minorHAnsi"/>
          <w:b/>
          <w:highlight w:val="green"/>
        </w:rPr>
        <w:t>]</w:t>
      </w:r>
      <w:r w:rsidR="00EB2676" w:rsidRPr="00576A1B">
        <w:rPr>
          <w:rFonts w:asciiTheme="minorHAnsi" w:hAnsiTheme="minorHAnsi" w:cstheme="minorHAnsi"/>
          <w:b/>
        </w:rPr>
        <w:t xml:space="preserve"> </w:t>
      </w:r>
      <w:r w:rsidR="00801D6B">
        <w:rPr>
          <w:rFonts w:asciiTheme="minorHAnsi" w:hAnsiTheme="minorHAnsi" w:cstheme="minorHAnsi"/>
          <w:b/>
        </w:rPr>
        <w:t xml:space="preserve">  </w:t>
      </w:r>
      <w:proofErr w:type="gramEnd"/>
      <w:r w:rsidR="00920B47" w:rsidRPr="00576A1B">
        <w:rPr>
          <w:rFonts w:asciiTheme="minorHAnsi" w:hAnsiTheme="minorHAnsi" w:cstheme="minorHAnsi"/>
          <w:b/>
        </w:rPr>
        <w:t>[</w:t>
      </w:r>
      <w:r w:rsidR="00EB2676" w:rsidRPr="00576A1B">
        <w:rPr>
          <w:rFonts w:asciiTheme="minorHAnsi" w:hAnsiTheme="minorHAnsi" w:cstheme="minorHAnsi"/>
          <w:b/>
        </w:rPr>
        <w:t xml:space="preserve">Edits </w:t>
      </w:r>
      <w:r w:rsidR="00EE7711" w:rsidRPr="00576A1B">
        <w:rPr>
          <w:rFonts w:asciiTheme="minorHAnsi" w:hAnsiTheme="minorHAnsi" w:cstheme="minorHAnsi"/>
          <w:b/>
        </w:rPr>
        <w:t>Adopted as Amended</w:t>
      </w:r>
      <w:r w:rsidR="00920B47" w:rsidRPr="00576A1B">
        <w:rPr>
          <w:rFonts w:asciiTheme="minorHAnsi" w:hAnsiTheme="minorHAnsi" w:cstheme="minorHAnsi"/>
          <w:b/>
        </w:rPr>
        <w:t>]   [</w:t>
      </w:r>
      <w:r w:rsidR="00EE7711" w:rsidRPr="00576A1B">
        <w:rPr>
          <w:rFonts w:asciiTheme="minorHAnsi" w:hAnsiTheme="minorHAnsi" w:cstheme="minorHAnsi"/>
          <w:b/>
        </w:rPr>
        <w:t>Defeated</w:t>
      </w:r>
      <w:r w:rsidR="00920B47" w:rsidRPr="00576A1B">
        <w:rPr>
          <w:rFonts w:asciiTheme="minorHAnsi" w:hAnsiTheme="minorHAnsi" w:cstheme="minorHAnsi"/>
          <w:b/>
        </w:rPr>
        <w:t>]</w:t>
      </w:r>
    </w:p>
    <w:p w14:paraId="0CC3DF50" w14:textId="3973E5FA" w:rsidR="00801D6B" w:rsidRPr="00576A1B" w:rsidRDefault="00801D6B" w:rsidP="00801D6B">
      <w:pPr>
        <w:pStyle w:val="BodyText"/>
        <w:tabs>
          <w:tab w:val="left" w:pos="1559"/>
        </w:tabs>
        <w:spacing w:line="237" w:lineRule="auto"/>
        <w:ind w:left="360" w:right="217"/>
        <w:rPr>
          <w:rFonts w:asciiTheme="minorHAnsi" w:hAnsiTheme="minorHAnsi" w:cstheme="minorHAnsi"/>
          <w:b/>
        </w:rPr>
      </w:pPr>
      <w:r>
        <w:rPr>
          <w:rFonts w:asciiTheme="minorHAnsi" w:hAnsiTheme="minorHAnsi" w:cstheme="minorHAnsi"/>
          <w:b/>
        </w:rPr>
        <w:t>Membership</w:t>
      </w:r>
      <w:r w:rsidRPr="00576A1B">
        <w:rPr>
          <w:rFonts w:asciiTheme="minorHAnsi" w:hAnsiTheme="minorHAnsi" w:cstheme="minorHAnsi"/>
          <w:b/>
        </w:rPr>
        <w:t xml:space="preserve"> Action: [Edits </w:t>
      </w:r>
      <w:proofErr w:type="gramStart"/>
      <w:r w:rsidRPr="00576A1B">
        <w:rPr>
          <w:rFonts w:asciiTheme="minorHAnsi" w:hAnsiTheme="minorHAnsi" w:cstheme="minorHAnsi"/>
          <w:b/>
        </w:rPr>
        <w:t xml:space="preserve">Adopted]   </w:t>
      </w:r>
      <w:proofErr w:type="gramEnd"/>
      <w:r w:rsidRPr="00576A1B">
        <w:rPr>
          <w:rFonts w:asciiTheme="minorHAnsi" w:hAnsiTheme="minorHAnsi" w:cstheme="minorHAnsi"/>
          <w:b/>
        </w:rPr>
        <w:t xml:space="preserve"> [Edits Adopted as Amended]   [Defeated]</w:t>
      </w:r>
    </w:p>
    <w:p w14:paraId="59412431" w14:textId="77777777" w:rsidR="00EE7711" w:rsidRPr="00576A1B" w:rsidRDefault="00EE7711" w:rsidP="00EE7711">
      <w:pPr>
        <w:pStyle w:val="BodyText"/>
        <w:tabs>
          <w:tab w:val="left" w:pos="1559"/>
        </w:tabs>
        <w:spacing w:line="237" w:lineRule="auto"/>
        <w:ind w:left="360" w:right="217"/>
        <w:rPr>
          <w:rFonts w:asciiTheme="minorHAnsi" w:hAnsiTheme="minorHAnsi" w:cstheme="minorHAnsi"/>
          <w:b/>
        </w:rPr>
      </w:pPr>
    </w:p>
    <w:p w14:paraId="2159EF04" w14:textId="5FE43B29" w:rsidR="00CD4376" w:rsidRPr="00576A1B" w:rsidRDefault="00CD4376" w:rsidP="00DB024F">
      <w:pPr>
        <w:pStyle w:val="BodyText"/>
        <w:tabs>
          <w:tab w:val="left" w:pos="1559"/>
        </w:tabs>
        <w:spacing w:line="237" w:lineRule="auto"/>
        <w:ind w:left="360" w:right="217"/>
        <w:rPr>
          <w:rFonts w:asciiTheme="minorHAnsi" w:hAnsiTheme="minorHAnsi" w:cstheme="minorHAnsi"/>
          <w:sz w:val="20"/>
          <w:szCs w:val="20"/>
        </w:rPr>
      </w:pPr>
      <w:r w:rsidRPr="00576A1B">
        <w:rPr>
          <w:rFonts w:asciiTheme="minorHAnsi" w:hAnsiTheme="minorHAnsi" w:cstheme="minorHAnsi"/>
          <w:b/>
        </w:rPr>
        <w:t>Section</w:t>
      </w:r>
      <w:r w:rsidRPr="00576A1B">
        <w:rPr>
          <w:rFonts w:asciiTheme="minorHAnsi" w:hAnsiTheme="minorHAnsi" w:cstheme="minorHAnsi"/>
          <w:b/>
          <w:spacing w:val="-2"/>
        </w:rPr>
        <w:t xml:space="preserve"> </w:t>
      </w:r>
      <w:r w:rsidRPr="00576A1B">
        <w:rPr>
          <w:rFonts w:asciiTheme="minorHAnsi" w:hAnsiTheme="minorHAnsi" w:cstheme="minorHAnsi"/>
          <w:b/>
        </w:rPr>
        <w:t>3.02</w:t>
      </w:r>
      <w:r w:rsidRPr="00576A1B">
        <w:rPr>
          <w:rFonts w:asciiTheme="minorHAnsi" w:hAnsiTheme="minorHAnsi" w:cstheme="minorHAnsi"/>
          <w:b/>
        </w:rPr>
        <w:tab/>
      </w:r>
      <w:r w:rsidRPr="00576A1B">
        <w:rPr>
          <w:rFonts w:asciiTheme="minorHAnsi" w:hAnsiTheme="minorHAnsi" w:cstheme="minorHAnsi"/>
        </w:rPr>
        <w:t>ELIGIBILITY</w:t>
      </w:r>
      <w:r w:rsidRPr="00576A1B">
        <w:rPr>
          <w:rFonts w:asciiTheme="minorHAnsi" w:hAnsiTheme="minorHAnsi" w:cstheme="minorHAnsi"/>
          <w:spacing w:val="-2"/>
        </w:rPr>
        <w:t xml:space="preserve"> </w:t>
      </w:r>
      <w:r w:rsidRPr="00576A1B">
        <w:rPr>
          <w:rFonts w:asciiTheme="minorHAnsi" w:hAnsiTheme="minorHAnsi" w:cstheme="minorHAnsi"/>
        </w:rPr>
        <w:t>–</w:t>
      </w:r>
      <w:r w:rsidRPr="00576A1B">
        <w:rPr>
          <w:rFonts w:asciiTheme="minorHAnsi" w:hAnsiTheme="minorHAnsi" w:cstheme="minorHAnsi"/>
          <w:spacing w:val="-4"/>
        </w:rPr>
        <w:t xml:space="preserve"> </w:t>
      </w:r>
      <w:r w:rsidRPr="00576A1B">
        <w:rPr>
          <w:rFonts w:asciiTheme="minorHAnsi" w:hAnsiTheme="minorHAnsi" w:cstheme="minorHAnsi"/>
        </w:rPr>
        <w:t>only</w:t>
      </w:r>
      <w:r w:rsidRPr="00576A1B">
        <w:rPr>
          <w:rFonts w:asciiTheme="minorHAnsi" w:hAnsiTheme="minorHAnsi" w:cstheme="minorHAnsi"/>
          <w:spacing w:val="-1"/>
        </w:rPr>
        <w:t xml:space="preserve"> </w:t>
      </w:r>
      <w:r w:rsidRPr="00576A1B">
        <w:rPr>
          <w:rFonts w:asciiTheme="minorHAnsi" w:hAnsiTheme="minorHAnsi" w:cstheme="minorHAnsi"/>
        </w:rPr>
        <w:t>current</w:t>
      </w:r>
      <w:r w:rsidRPr="00576A1B">
        <w:rPr>
          <w:rFonts w:asciiTheme="minorHAnsi" w:hAnsiTheme="minorHAnsi" w:cstheme="minorHAnsi"/>
          <w:spacing w:val="-2"/>
        </w:rPr>
        <w:t xml:space="preserve"> </w:t>
      </w:r>
      <w:r w:rsidRPr="00576A1B">
        <w:rPr>
          <w:rFonts w:asciiTheme="minorHAnsi" w:hAnsiTheme="minorHAnsi" w:cstheme="minorHAnsi"/>
        </w:rPr>
        <w:t>registered</w:t>
      </w:r>
      <w:r w:rsidRPr="00576A1B">
        <w:rPr>
          <w:rFonts w:asciiTheme="minorHAnsi" w:hAnsiTheme="minorHAnsi" w:cstheme="minorHAnsi"/>
          <w:spacing w:val="-5"/>
        </w:rPr>
        <w:t xml:space="preserve"> </w:t>
      </w:r>
      <w:r w:rsidRPr="00576A1B">
        <w:rPr>
          <w:rFonts w:asciiTheme="minorHAnsi" w:hAnsiTheme="minorHAnsi" w:cstheme="minorHAnsi"/>
        </w:rPr>
        <w:t>members</w:t>
      </w:r>
      <w:r w:rsidRPr="00576A1B">
        <w:rPr>
          <w:rFonts w:asciiTheme="minorHAnsi" w:hAnsiTheme="minorHAnsi" w:cstheme="minorHAnsi"/>
          <w:spacing w:val="-4"/>
        </w:rPr>
        <w:t xml:space="preserve"> </w:t>
      </w:r>
      <w:r w:rsidRPr="00576A1B">
        <w:rPr>
          <w:rFonts w:asciiTheme="minorHAnsi" w:hAnsiTheme="minorHAnsi" w:cstheme="minorHAnsi"/>
          <w:color w:val="C00000"/>
          <w:spacing w:val="-4"/>
        </w:rPr>
        <w:t>whose primary residence is within the geographic bounds</w:t>
      </w:r>
      <w:r w:rsidRPr="00576A1B">
        <w:rPr>
          <w:rFonts w:asciiTheme="minorHAnsi" w:hAnsiTheme="minorHAnsi" w:cstheme="minorHAnsi"/>
          <w:spacing w:val="-4"/>
        </w:rPr>
        <w:t xml:space="preserve"> </w:t>
      </w:r>
      <w:r w:rsidRPr="00576A1B">
        <w:rPr>
          <w:rFonts w:asciiTheme="minorHAnsi" w:hAnsiTheme="minorHAnsi" w:cstheme="minorHAnsi"/>
        </w:rPr>
        <w:t>of</w:t>
      </w:r>
      <w:r w:rsidRPr="00576A1B">
        <w:rPr>
          <w:rFonts w:asciiTheme="minorHAnsi" w:hAnsiTheme="minorHAnsi" w:cstheme="minorHAnsi"/>
          <w:spacing w:val="-2"/>
        </w:rPr>
        <w:t xml:space="preserve"> </w:t>
      </w:r>
      <w:r w:rsidRPr="00576A1B">
        <w:rPr>
          <w:rFonts w:asciiTheme="minorHAnsi" w:hAnsiTheme="minorHAnsi" w:cstheme="minorHAnsi"/>
        </w:rPr>
        <w:t>the</w:t>
      </w:r>
      <w:r w:rsidRPr="00576A1B">
        <w:rPr>
          <w:rFonts w:asciiTheme="minorHAnsi" w:hAnsiTheme="minorHAnsi" w:cstheme="minorHAnsi"/>
          <w:spacing w:val="-4"/>
        </w:rPr>
        <w:t xml:space="preserve"> </w:t>
      </w:r>
      <w:r w:rsidRPr="00576A1B">
        <w:rPr>
          <w:rFonts w:asciiTheme="minorHAnsi" w:hAnsiTheme="minorHAnsi" w:cstheme="minorHAnsi"/>
        </w:rPr>
        <w:t>SOUTHEASTERN</w:t>
      </w:r>
      <w:r w:rsidRPr="00576A1B">
        <w:rPr>
          <w:rFonts w:asciiTheme="minorHAnsi" w:hAnsiTheme="minorHAnsi" w:cstheme="minorHAnsi"/>
          <w:spacing w:val="-5"/>
        </w:rPr>
        <w:t xml:space="preserve"> </w:t>
      </w:r>
      <w:r w:rsidRPr="00576A1B">
        <w:rPr>
          <w:rFonts w:asciiTheme="minorHAnsi" w:hAnsiTheme="minorHAnsi" w:cstheme="minorHAnsi"/>
        </w:rPr>
        <w:t>LMSC</w:t>
      </w:r>
      <w:r w:rsidRPr="00576A1B">
        <w:rPr>
          <w:rFonts w:asciiTheme="minorHAnsi" w:hAnsiTheme="minorHAnsi" w:cstheme="minorHAnsi"/>
          <w:spacing w:val="-2"/>
        </w:rPr>
        <w:t xml:space="preserve"> </w:t>
      </w:r>
      <w:r w:rsidRPr="00576A1B">
        <w:rPr>
          <w:rFonts w:asciiTheme="minorHAnsi" w:hAnsiTheme="minorHAnsi" w:cstheme="minorHAnsi"/>
        </w:rPr>
        <w:t>are</w:t>
      </w:r>
      <w:r w:rsidRPr="00576A1B">
        <w:rPr>
          <w:rFonts w:asciiTheme="minorHAnsi" w:hAnsiTheme="minorHAnsi" w:cstheme="minorHAnsi"/>
          <w:spacing w:val="-6"/>
        </w:rPr>
        <w:t xml:space="preserve"> </w:t>
      </w:r>
      <w:r w:rsidRPr="00576A1B">
        <w:rPr>
          <w:rFonts w:asciiTheme="minorHAnsi" w:hAnsiTheme="minorHAnsi" w:cstheme="minorHAnsi"/>
        </w:rPr>
        <w:t>eligible</w:t>
      </w:r>
      <w:r w:rsidRPr="00576A1B">
        <w:rPr>
          <w:rFonts w:asciiTheme="minorHAnsi" w:hAnsiTheme="minorHAnsi" w:cstheme="minorHAnsi"/>
          <w:spacing w:val="-47"/>
        </w:rPr>
        <w:t xml:space="preserve">       </w:t>
      </w:r>
      <w:r w:rsidRPr="00576A1B">
        <w:rPr>
          <w:rFonts w:asciiTheme="minorHAnsi" w:hAnsiTheme="minorHAnsi" w:cstheme="minorHAnsi"/>
        </w:rPr>
        <w:t xml:space="preserve"> to </w:t>
      </w:r>
      <w:r w:rsidRPr="00576A1B">
        <w:rPr>
          <w:rFonts w:asciiTheme="minorHAnsi" w:hAnsiTheme="minorHAnsi" w:cstheme="minorHAnsi"/>
          <w:dstrike/>
        </w:rPr>
        <w:t>hold office</w:t>
      </w:r>
      <w:r w:rsidRPr="00576A1B">
        <w:rPr>
          <w:rFonts w:asciiTheme="minorHAnsi" w:hAnsiTheme="minorHAnsi" w:cstheme="minorHAnsi"/>
        </w:rPr>
        <w:t xml:space="preserve"> </w:t>
      </w:r>
      <w:r w:rsidRPr="00576A1B">
        <w:rPr>
          <w:rFonts w:asciiTheme="minorHAnsi" w:hAnsiTheme="minorHAnsi" w:cstheme="minorHAnsi"/>
          <w:color w:val="C00000"/>
        </w:rPr>
        <w:t>stand for election to one of the offices identified in Section 3.01. If an elected officer subsequently moves their primary residence outside the LMSC but commits to continuing service to the LMSC, they may continue to do so with approval of the LMSC's Board of Directors.  Absent such commitment and approval, Sections 3.06 and 3.07 will govern removal and replacement of the elected LMSC officer.</w:t>
      </w:r>
      <w:r w:rsidR="00DB024F">
        <w:rPr>
          <w:rFonts w:asciiTheme="minorHAnsi" w:hAnsiTheme="minorHAnsi" w:cstheme="minorHAnsi"/>
          <w:color w:val="C00000"/>
        </w:rPr>
        <w:t xml:space="preserve"> </w:t>
      </w:r>
    </w:p>
    <w:p w14:paraId="17528BD8" w14:textId="43D7836D" w:rsidR="00EB2676" w:rsidRPr="00DB024F" w:rsidRDefault="00CD4376" w:rsidP="00425121">
      <w:pPr>
        <w:kinsoku w:val="0"/>
        <w:overflowPunct w:val="0"/>
        <w:autoSpaceDE w:val="0"/>
        <w:autoSpaceDN w:val="0"/>
        <w:adjustRightInd w:val="0"/>
        <w:spacing w:before="184" w:after="0" w:line="240" w:lineRule="auto"/>
        <w:ind w:left="360" w:right="217"/>
        <w:jc w:val="both"/>
        <w:rPr>
          <w:rFonts w:cstheme="minorHAnsi"/>
          <w:i/>
          <w:iCs/>
          <w:spacing w:val="-8"/>
        </w:rPr>
      </w:pPr>
      <w:r w:rsidRPr="00576A1B">
        <w:rPr>
          <w:rFonts w:cstheme="minorHAnsi"/>
          <w:b/>
          <w:bCs/>
          <w:i/>
          <w:iCs/>
        </w:rPr>
        <w:t>Rationale</w:t>
      </w:r>
      <w:r w:rsidRPr="00576A1B">
        <w:rPr>
          <w:rFonts w:cstheme="minorHAnsi"/>
          <w:b/>
          <w:bCs/>
        </w:rPr>
        <w:t>:</w:t>
      </w:r>
      <w:r w:rsidRPr="00576A1B">
        <w:rPr>
          <w:rFonts w:cstheme="minorHAnsi"/>
          <w:b/>
          <w:bCs/>
          <w:spacing w:val="-8"/>
        </w:rPr>
        <w:t xml:space="preserve"> </w:t>
      </w:r>
      <w:r w:rsidR="00EE7711" w:rsidRPr="00576A1B">
        <w:rPr>
          <w:rFonts w:cstheme="minorHAnsi"/>
          <w:b/>
          <w:bCs/>
          <w:spacing w:val="-8"/>
        </w:rPr>
        <w:t xml:space="preserve"> </w:t>
      </w:r>
      <w:r w:rsidR="00EE7711" w:rsidRPr="00DB024F">
        <w:rPr>
          <w:rFonts w:cstheme="minorHAnsi"/>
          <w:i/>
          <w:iCs/>
          <w:spacing w:val="-8"/>
        </w:rPr>
        <w:t>Past experience with an elected officer who</w:t>
      </w:r>
      <w:r w:rsidR="00E10DFE" w:rsidRPr="00DB024F">
        <w:rPr>
          <w:rFonts w:cstheme="minorHAnsi"/>
          <w:i/>
          <w:iCs/>
          <w:spacing w:val="-8"/>
        </w:rPr>
        <w:t xml:space="preserve"> was registered in our LMSC but who</w:t>
      </w:r>
      <w:r w:rsidR="00EE7711" w:rsidRPr="00DB024F">
        <w:rPr>
          <w:rFonts w:cstheme="minorHAnsi"/>
          <w:i/>
          <w:iCs/>
          <w:spacing w:val="-8"/>
        </w:rPr>
        <w:t xml:space="preserve"> lived </w:t>
      </w:r>
      <w:r w:rsidR="00E10DFE" w:rsidRPr="00DB024F">
        <w:rPr>
          <w:rFonts w:cstheme="minorHAnsi"/>
          <w:i/>
          <w:iCs/>
          <w:spacing w:val="-8"/>
        </w:rPr>
        <w:t xml:space="preserve">elsewhere created operational difficulties for our LMSC.  We believe there are </w:t>
      </w:r>
      <w:proofErr w:type="gramStart"/>
      <w:r w:rsidR="00E10DFE" w:rsidRPr="00DB024F">
        <w:rPr>
          <w:rFonts w:cstheme="minorHAnsi"/>
          <w:i/>
          <w:iCs/>
          <w:spacing w:val="-8"/>
        </w:rPr>
        <w:t>sufficient numbers of</w:t>
      </w:r>
      <w:proofErr w:type="gramEnd"/>
      <w:r w:rsidR="00E10DFE" w:rsidRPr="00DB024F">
        <w:rPr>
          <w:rFonts w:cstheme="minorHAnsi"/>
          <w:i/>
          <w:iCs/>
          <w:spacing w:val="-8"/>
        </w:rPr>
        <w:t xml:space="preserve"> volunteers capable and willing to provide leadership who live within our LMSC.  We also recognize that sometimes people make unanticipated moves for reasons of work and family.  </w:t>
      </w:r>
      <w:r w:rsidR="00A126F6" w:rsidRPr="00DB024F">
        <w:rPr>
          <w:rFonts w:cstheme="minorHAnsi"/>
          <w:i/>
          <w:iCs/>
          <w:spacing w:val="-8"/>
        </w:rPr>
        <w:t xml:space="preserve">If an elected officer who lives in our LMSC subsequently moves elsewhere but expresses a willingness to continue serving out their term, the revised wording in Section 3.02 makes that possible.  If the elected officer who moves away is unable to make that commitment, they can </w:t>
      </w:r>
      <w:proofErr w:type="gramStart"/>
      <w:r w:rsidR="00A126F6" w:rsidRPr="00DB024F">
        <w:rPr>
          <w:rFonts w:cstheme="minorHAnsi"/>
          <w:i/>
          <w:iCs/>
          <w:spacing w:val="-8"/>
        </w:rPr>
        <w:t>resign</w:t>
      </w:r>
      <w:proofErr w:type="gramEnd"/>
      <w:r w:rsidR="00A126F6" w:rsidRPr="00DB024F">
        <w:rPr>
          <w:rFonts w:cstheme="minorHAnsi"/>
          <w:i/>
          <w:iCs/>
          <w:spacing w:val="-8"/>
        </w:rPr>
        <w:t xml:space="preserve"> and the position will be filled through the process laid out in Section 3.07.  In the event an elected officer who moves away does not resign and does not continue</w:t>
      </w:r>
      <w:r w:rsidR="00EB2676" w:rsidRPr="00DB024F">
        <w:rPr>
          <w:rFonts w:cstheme="minorHAnsi"/>
          <w:i/>
          <w:iCs/>
          <w:spacing w:val="-8"/>
        </w:rPr>
        <w:t xml:space="preserve"> to actively serve the LMSC, Section 3.06 provides a process for removal from office.</w:t>
      </w:r>
    </w:p>
    <w:p w14:paraId="01E21706" w14:textId="0CCBAA4A" w:rsidR="00CD4376" w:rsidRDefault="00CD4376">
      <w:pPr>
        <w:rPr>
          <w:rFonts w:cstheme="minorHAnsi"/>
        </w:rPr>
      </w:pPr>
    </w:p>
    <w:p w14:paraId="3CD2C2B5" w14:textId="77777777" w:rsidR="006E3EAA" w:rsidRPr="00A22683" w:rsidRDefault="006E3EAA" w:rsidP="006E3EAA">
      <w:pPr>
        <w:pStyle w:val="ListParagraph"/>
        <w:numPr>
          <w:ilvl w:val="0"/>
          <w:numId w:val="2"/>
        </w:numPr>
        <w:ind w:left="360"/>
        <w:rPr>
          <w:rFonts w:cstheme="minorHAnsi"/>
        </w:rPr>
      </w:pPr>
      <w:r w:rsidRPr="00A22683">
        <w:rPr>
          <w:rFonts w:cstheme="minorHAnsi"/>
          <w:b/>
          <w:bCs/>
        </w:rPr>
        <w:lastRenderedPageBreak/>
        <w:t>Southeastern LMSC Bylaws.  Page 5.  Edit.</w:t>
      </w:r>
    </w:p>
    <w:p w14:paraId="7C509C8A" w14:textId="7C846FB1" w:rsidR="006E3EAA" w:rsidRPr="00A22683" w:rsidRDefault="006E3EAA" w:rsidP="00B013C3">
      <w:pPr>
        <w:pStyle w:val="ListParagraph"/>
        <w:spacing w:after="0"/>
        <w:ind w:left="360"/>
        <w:rPr>
          <w:rFonts w:cstheme="minorHAnsi"/>
          <w:b/>
        </w:rPr>
      </w:pPr>
      <w:r w:rsidRPr="00A22683">
        <w:rPr>
          <w:rFonts w:cstheme="minorHAnsi"/>
          <w:b/>
        </w:rPr>
        <w:t>Board of Directors Action</w:t>
      </w:r>
      <w:proofErr w:type="gramStart"/>
      <w:r w:rsidRPr="00A22683">
        <w:rPr>
          <w:rFonts w:cstheme="minorHAnsi"/>
          <w:b/>
        </w:rPr>
        <w:t>:  [</w:t>
      </w:r>
      <w:proofErr w:type="gramEnd"/>
      <w:r w:rsidRPr="00A22683">
        <w:rPr>
          <w:rFonts w:cstheme="minorHAnsi"/>
          <w:b/>
          <w:highlight w:val="green"/>
        </w:rPr>
        <w:t>Edits Adopted</w:t>
      </w:r>
      <w:r w:rsidRPr="00A22683">
        <w:rPr>
          <w:rFonts w:cstheme="minorHAnsi"/>
          <w:b/>
        </w:rPr>
        <w:t>]    [Edits Adopted as Amended]    [Defeated]</w:t>
      </w:r>
    </w:p>
    <w:p w14:paraId="66FAAF34" w14:textId="77777777" w:rsidR="00B013C3" w:rsidRPr="00A22683" w:rsidRDefault="00B013C3" w:rsidP="00B013C3">
      <w:pPr>
        <w:pStyle w:val="BodyText"/>
        <w:tabs>
          <w:tab w:val="left" w:pos="1559"/>
        </w:tabs>
        <w:spacing w:line="237" w:lineRule="auto"/>
        <w:ind w:left="360" w:right="217"/>
        <w:rPr>
          <w:rFonts w:asciiTheme="minorHAnsi" w:hAnsiTheme="minorHAnsi" w:cstheme="minorHAnsi"/>
          <w:b/>
        </w:rPr>
      </w:pPr>
      <w:r w:rsidRPr="00A22683">
        <w:rPr>
          <w:rFonts w:asciiTheme="minorHAnsi" w:hAnsiTheme="minorHAnsi" w:cstheme="minorHAnsi"/>
          <w:b/>
        </w:rPr>
        <w:t xml:space="preserve">Membership Action: [Edits </w:t>
      </w:r>
      <w:proofErr w:type="gramStart"/>
      <w:r w:rsidRPr="00A22683">
        <w:rPr>
          <w:rFonts w:asciiTheme="minorHAnsi" w:hAnsiTheme="minorHAnsi" w:cstheme="minorHAnsi"/>
          <w:b/>
        </w:rPr>
        <w:t xml:space="preserve">Adopted]   </w:t>
      </w:r>
      <w:proofErr w:type="gramEnd"/>
      <w:r w:rsidRPr="00A22683">
        <w:rPr>
          <w:rFonts w:asciiTheme="minorHAnsi" w:hAnsiTheme="minorHAnsi" w:cstheme="minorHAnsi"/>
          <w:b/>
        </w:rPr>
        <w:t xml:space="preserve"> [Edits Adopted as Amended]   [Defeated]</w:t>
      </w:r>
    </w:p>
    <w:p w14:paraId="7FBDE69D" w14:textId="15DCCA42" w:rsidR="006E3EAA" w:rsidRPr="00A22683" w:rsidRDefault="006E3EAA" w:rsidP="006E3EAA">
      <w:pPr>
        <w:pStyle w:val="ListParagraph"/>
        <w:ind w:left="360"/>
        <w:rPr>
          <w:rFonts w:cstheme="minorHAnsi"/>
          <w:b/>
        </w:rPr>
      </w:pPr>
    </w:p>
    <w:p w14:paraId="52480C09" w14:textId="7051B487" w:rsidR="006E3EAA" w:rsidRPr="00A22683" w:rsidRDefault="00B013C3" w:rsidP="006E3EAA">
      <w:pPr>
        <w:pStyle w:val="ListParagraph"/>
        <w:ind w:left="360"/>
        <w:rPr>
          <w:rFonts w:cstheme="minorHAnsi"/>
          <w:bCs/>
        </w:rPr>
      </w:pPr>
      <w:r w:rsidRPr="00A22683">
        <w:rPr>
          <w:rFonts w:cstheme="minorHAnsi"/>
          <w:b/>
        </w:rPr>
        <w:t xml:space="preserve">Section 3.03   </w:t>
      </w:r>
      <w:r w:rsidRPr="00A22683">
        <w:rPr>
          <w:rFonts w:cstheme="minorHAnsi"/>
          <w:bCs/>
        </w:rPr>
        <w:t>TERM OF OFFICE – Each officer shall serve for a term of</w:t>
      </w:r>
      <w:r w:rsidRPr="00A22683">
        <w:rPr>
          <w:rFonts w:cstheme="minorHAnsi"/>
          <w:b/>
        </w:rPr>
        <w:t xml:space="preserve"> </w:t>
      </w:r>
      <w:r w:rsidRPr="00A22683">
        <w:rPr>
          <w:rFonts w:cstheme="minorHAnsi"/>
          <w:bCs/>
          <w:color w:val="FF0000"/>
        </w:rPr>
        <w:t xml:space="preserve">approximately </w:t>
      </w:r>
      <w:r w:rsidRPr="00A22683">
        <w:rPr>
          <w:rFonts w:cstheme="minorHAnsi"/>
          <w:bCs/>
        </w:rPr>
        <w:t>two (2) years, or until a successor is chosen.  There is no limit to the number of terms an officer may serve.</w:t>
      </w:r>
    </w:p>
    <w:p w14:paraId="79798884" w14:textId="77777777" w:rsidR="00B013C3" w:rsidRPr="00DB024F" w:rsidRDefault="00B013C3" w:rsidP="00B013C3">
      <w:pPr>
        <w:ind w:left="360"/>
        <w:rPr>
          <w:rFonts w:ascii="Calibri" w:hAnsi="Calibri" w:cs="Calibri"/>
          <w:i/>
          <w:iCs/>
        </w:rPr>
      </w:pPr>
      <w:r w:rsidRPr="00A22683">
        <w:rPr>
          <w:rFonts w:ascii="Calibri" w:hAnsi="Calibri" w:cs="Calibri"/>
          <w:b/>
          <w:bCs/>
          <w:i/>
          <w:iCs/>
        </w:rPr>
        <w:t xml:space="preserve">Rationale:  </w:t>
      </w:r>
      <w:r w:rsidRPr="00A22683">
        <w:rPr>
          <w:rFonts w:ascii="Calibri" w:hAnsi="Calibri" w:cs="Calibri"/>
          <w:i/>
          <w:iCs/>
        </w:rPr>
        <w:t>The interval between elections should be approximately two years, not precisely two years.</w:t>
      </w:r>
    </w:p>
    <w:p w14:paraId="75E551A1" w14:textId="77777777" w:rsidR="00B013C3" w:rsidRPr="00B013C3" w:rsidRDefault="00B013C3" w:rsidP="006E3EAA">
      <w:pPr>
        <w:pStyle w:val="ListParagraph"/>
        <w:ind w:left="360"/>
        <w:rPr>
          <w:rFonts w:cstheme="minorHAnsi"/>
          <w:bCs/>
        </w:rPr>
      </w:pPr>
    </w:p>
    <w:p w14:paraId="79DFB2D7" w14:textId="77777777" w:rsidR="006E3EAA" w:rsidRPr="006E3EAA" w:rsidRDefault="006E3EAA" w:rsidP="006E3EAA">
      <w:pPr>
        <w:pStyle w:val="ListParagraph"/>
        <w:ind w:left="360"/>
        <w:rPr>
          <w:rFonts w:cstheme="minorHAnsi"/>
        </w:rPr>
      </w:pPr>
    </w:p>
    <w:p w14:paraId="3B56326C" w14:textId="77777777" w:rsidR="00425121" w:rsidRPr="00576A1B" w:rsidRDefault="00EB6CD3" w:rsidP="00425121">
      <w:pPr>
        <w:pStyle w:val="ListParagraph"/>
        <w:numPr>
          <w:ilvl w:val="0"/>
          <w:numId w:val="2"/>
        </w:numPr>
        <w:ind w:left="360"/>
        <w:rPr>
          <w:rFonts w:cstheme="minorHAnsi"/>
          <w:b/>
          <w:bCs/>
        </w:rPr>
      </w:pPr>
      <w:r w:rsidRPr="00576A1B">
        <w:rPr>
          <w:rFonts w:cstheme="minorHAnsi"/>
          <w:b/>
          <w:bCs/>
        </w:rPr>
        <w:t>Southeastern LMSC Bylaws.  Page 5.  Edit.</w:t>
      </w:r>
    </w:p>
    <w:p w14:paraId="4E7122E7" w14:textId="09878805" w:rsidR="00DB024F" w:rsidRDefault="00FC2813" w:rsidP="00B013C3">
      <w:pPr>
        <w:pStyle w:val="ListParagraph"/>
        <w:spacing w:after="0"/>
        <w:ind w:left="360"/>
        <w:rPr>
          <w:rFonts w:cstheme="minorHAnsi"/>
          <w:b/>
        </w:rPr>
      </w:pPr>
      <w:r w:rsidRPr="00576A1B">
        <w:rPr>
          <w:rFonts w:cstheme="minorHAnsi"/>
          <w:b/>
        </w:rPr>
        <w:t>Board of Directors Actio</w:t>
      </w:r>
      <w:r w:rsidR="00EB6CD3" w:rsidRPr="00576A1B">
        <w:rPr>
          <w:rFonts w:cstheme="minorHAnsi"/>
          <w:b/>
        </w:rPr>
        <w:t>n</w:t>
      </w:r>
      <w:proofErr w:type="gramStart"/>
      <w:r w:rsidR="00EB6CD3" w:rsidRPr="00576A1B">
        <w:rPr>
          <w:rFonts w:cstheme="minorHAnsi"/>
          <w:b/>
        </w:rPr>
        <w:t xml:space="preserve">:  </w:t>
      </w:r>
      <w:r w:rsidR="00920B47" w:rsidRPr="00576A1B">
        <w:rPr>
          <w:rFonts w:cstheme="minorHAnsi"/>
          <w:b/>
        </w:rPr>
        <w:t>[</w:t>
      </w:r>
      <w:proofErr w:type="gramEnd"/>
      <w:r w:rsidR="00EB6CD3" w:rsidRPr="00A42D8E">
        <w:rPr>
          <w:rFonts w:cstheme="minorHAnsi"/>
          <w:b/>
          <w:highlight w:val="green"/>
        </w:rPr>
        <w:t>Edits Adopted</w:t>
      </w:r>
      <w:r w:rsidR="00920B47" w:rsidRPr="00576A1B">
        <w:rPr>
          <w:rFonts w:cstheme="minorHAnsi"/>
          <w:b/>
        </w:rPr>
        <w:t>]</w:t>
      </w:r>
      <w:r w:rsidR="00EB6CD3" w:rsidRPr="00576A1B">
        <w:rPr>
          <w:rFonts w:cstheme="minorHAnsi"/>
          <w:b/>
        </w:rPr>
        <w:t xml:space="preserve">    </w:t>
      </w:r>
      <w:r w:rsidR="00920B47" w:rsidRPr="00576A1B">
        <w:rPr>
          <w:rFonts w:cstheme="minorHAnsi"/>
          <w:b/>
        </w:rPr>
        <w:t>[</w:t>
      </w:r>
      <w:r w:rsidR="00EB6CD3" w:rsidRPr="00576A1B">
        <w:rPr>
          <w:rFonts w:cstheme="minorHAnsi"/>
          <w:b/>
        </w:rPr>
        <w:t>Edits Adopted as Amended</w:t>
      </w:r>
      <w:r w:rsidR="00920B47" w:rsidRPr="00576A1B">
        <w:rPr>
          <w:rFonts w:cstheme="minorHAnsi"/>
          <w:b/>
        </w:rPr>
        <w:t>]</w:t>
      </w:r>
      <w:r w:rsidR="00EB6CD3" w:rsidRPr="00576A1B">
        <w:rPr>
          <w:rFonts w:cstheme="minorHAnsi"/>
          <w:b/>
        </w:rPr>
        <w:t xml:space="preserve">  </w:t>
      </w:r>
      <w:r w:rsidR="00920B47" w:rsidRPr="00576A1B">
        <w:rPr>
          <w:rFonts w:cstheme="minorHAnsi"/>
          <w:b/>
        </w:rPr>
        <w:t xml:space="preserve">  [</w:t>
      </w:r>
      <w:r w:rsidR="00EB6CD3" w:rsidRPr="00576A1B">
        <w:rPr>
          <w:rFonts w:cstheme="minorHAnsi"/>
          <w:b/>
        </w:rPr>
        <w:t>Defeated</w:t>
      </w:r>
      <w:r w:rsidR="00920B47" w:rsidRPr="00576A1B">
        <w:rPr>
          <w:rFonts w:cstheme="minorHAnsi"/>
          <w:b/>
        </w:rPr>
        <w:t>]</w:t>
      </w:r>
      <w:r w:rsidR="00DB024F">
        <w:rPr>
          <w:rFonts w:cstheme="minorHAnsi"/>
          <w:b/>
        </w:rPr>
        <w:t xml:space="preserve"> </w:t>
      </w:r>
    </w:p>
    <w:p w14:paraId="73A1BE1A" w14:textId="77777777" w:rsidR="00B013C3" w:rsidRPr="00576A1B" w:rsidRDefault="00B013C3" w:rsidP="00B013C3">
      <w:pPr>
        <w:pStyle w:val="BodyText"/>
        <w:tabs>
          <w:tab w:val="left" w:pos="1559"/>
        </w:tabs>
        <w:spacing w:line="237" w:lineRule="auto"/>
        <w:ind w:left="360" w:right="217"/>
        <w:rPr>
          <w:rFonts w:asciiTheme="minorHAnsi" w:hAnsiTheme="minorHAnsi" w:cstheme="minorHAnsi"/>
          <w:b/>
        </w:rPr>
      </w:pPr>
      <w:r>
        <w:rPr>
          <w:rFonts w:asciiTheme="minorHAnsi" w:hAnsiTheme="minorHAnsi" w:cstheme="minorHAnsi"/>
          <w:b/>
        </w:rPr>
        <w:t>Membership</w:t>
      </w:r>
      <w:r w:rsidRPr="00576A1B">
        <w:rPr>
          <w:rFonts w:asciiTheme="minorHAnsi" w:hAnsiTheme="minorHAnsi" w:cstheme="minorHAnsi"/>
          <w:b/>
        </w:rPr>
        <w:t xml:space="preserve"> Action: [Edits </w:t>
      </w:r>
      <w:proofErr w:type="gramStart"/>
      <w:r w:rsidRPr="00576A1B">
        <w:rPr>
          <w:rFonts w:asciiTheme="minorHAnsi" w:hAnsiTheme="minorHAnsi" w:cstheme="minorHAnsi"/>
          <w:b/>
        </w:rPr>
        <w:t xml:space="preserve">Adopted]   </w:t>
      </w:r>
      <w:proofErr w:type="gramEnd"/>
      <w:r w:rsidRPr="00576A1B">
        <w:rPr>
          <w:rFonts w:asciiTheme="minorHAnsi" w:hAnsiTheme="minorHAnsi" w:cstheme="minorHAnsi"/>
          <w:b/>
        </w:rPr>
        <w:t xml:space="preserve"> [Edits Adopted as Amended]   [Defeated]</w:t>
      </w:r>
    </w:p>
    <w:p w14:paraId="2F79EDBA" w14:textId="77777777" w:rsidR="00B013C3" w:rsidRDefault="00B013C3" w:rsidP="00425121">
      <w:pPr>
        <w:pStyle w:val="ListParagraph"/>
        <w:ind w:left="360"/>
        <w:rPr>
          <w:rFonts w:cstheme="minorHAnsi"/>
          <w:b/>
        </w:rPr>
      </w:pPr>
    </w:p>
    <w:p w14:paraId="01677802" w14:textId="3588404A" w:rsidR="00DB024F" w:rsidRDefault="00DB024F" w:rsidP="00DB024F">
      <w:pPr>
        <w:ind w:left="360"/>
        <w:rPr>
          <w:rFonts w:ascii="Calibri" w:hAnsi="Calibri" w:cs="Calibri"/>
          <w:color w:val="C00000"/>
        </w:rPr>
      </w:pPr>
      <w:r w:rsidRPr="00DB024F">
        <w:rPr>
          <w:rFonts w:ascii="Calibri" w:hAnsi="Calibri" w:cs="Calibri"/>
          <w:b/>
          <w:bCs/>
        </w:rPr>
        <w:t xml:space="preserve">Section 3.04 </w:t>
      </w:r>
      <w:r w:rsidRPr="00DB024F">
        <w:rPr>
          <w:rFonts w:ascii="Calibri" w:hAnsi="Calibri" w:cs="Calibri"/>
        </w:rPr>
        <w:t>ELECTION – Officers to serve on the Executive Committee shall be elected by the general membership of the LMSC</w:t>
      </w:r>
      <w:r>
        <w:rPr>
          <w:rFonts w:ascii="Calibri" w:hAnsi="Calibri" w:cs="Calibri"/>
        </w:rPr>
        <w:t xml:space="preserve"> </w:t>
      </w:r>
      <w:r w:rsidRPr="00DB024F">
        <w:rPr>
          <w:rFonts w:ascii="Calibri" w:hAnsi="Calibri" w:cs="Calibri"/>
          <w:color w:val="C00000"/>
        </w:rPr>
        <w:t>in elections held at intervals of approximately two years.</w:t>
      </w:r>
    </w:p>
    <w:p w14:paraId="4717246F" w14:textId="6BF0D976" w:rsidR="00DB024F" w:rsidRPr="00DB024F" w:rsidRDefault="00DB024F" w:rsidP="00DB024F">
      <w:pPr>
        <w:ind w:left="360"/>
        <w:rPr>
          <w:rFonts w:ascii="Calibri" w:hAnsi="Calibri" w:cs="Calibri"/>
          <w:i/>
          <w:iCs/>
        </w:rPr>
      </w:pPr>
      <w:r w:rsidRPr="00DB024F">
        <w:rPr>
          <w:rFonts w:ascii="Calibri" w:hAnsi="Calibri" w:cs="Calibri"/>
          <w:b/>
          <w:bCs/>
          <w:i/>
          <w:iCs/>
        </w:rPr>
        <w:t xml:space="preserve">Rationale:  </w:t>
      </w:r>
      <w:r>
        <w:rPr>
          <w:rFonts w:ascii="Calibri" w:hAnsi="Calibri" w:cs="Calibri"/>
          <w:i/>
          <w:iCs/>
        </w:rPr>
        <w:t>The interval between elections should be approximately two years, not precisely two years.</w:t>
      </w:r>
    </w:p>
    <w:p w14:paraId="66AE7631" w14:textId="4DF92C30" w:rsidR="00DB024F" w:rsidRDefault="00DB024F" w:rsidP="00425121">
      <w:pPr>
        <w:pStyle w:val="ListParagraph"/>
        <w:ind w:left="360"/>
        <w:rPr>
          <w:rFonts w:ascii="Calibri" w:hAnsi="Calibri" w:cs="Calibri"/>
          <w:b/>
          <w:bCs/>
        </w:rPr>
      </w:pPr>
    </w:p>
    <w:p w14:paraId="665AED65" w14:textId="77777777" w:rsidR="00DB024F" w:rsidRPr="00F862E8" w:rsidRDefault="00DB024F" w:rsidP="00DB024F">
      <w:pPr>
        <w:pStyle w:val="ListParagraph"/>
        <w:numPr>
          <w:ilvl w:val="0"/>
          <w:numId w:val="2"/>
        </w:numPr>
        <w:ind w:left="360"/>
        <w:rPr>
          <w:rFonts w:cstheme="minorHAnsi"/>
          <w:b/>
          <w:bCs/>
        </w:rPr>
      </w:pPr>
      <w:r w:rsidRPr="00F862E8">
        <w:rPr>
          <w:rFonts w:cstheme="minorHAnsi"/>
          <w:b/>
          <w:bCs/>
        </w:rPr>
        <w:t>Southeastern LMSC Bylaws.  Page 5.  Edit.</w:t>
      </w:r>
    </w:p>
    <w:p w14:paraId="48B5A208" w14:textId="13A66F06" w:rsidR="00B013C3" w:rsidRPr="00576A1B" w:rsidRDefault="00DB024F" w:rsidP="00B013C3">
      <w:pPr>
        <w:pStyle w:val="BodyText"/>
        <w:tabs>
          <w:tab w:val="left" w:pos="1559"/>
        </w:tabs>
        <w:spacing w:line="237" w:lineRule="auto"/>
        <w:ind w:left="360" w:right="217"/>
        <w:rPr>
          <w:rFonts w:asciiTheme="minorHAnsi" w:hAnsiTheme="minorHAnsi" w:cstheme="minorHAnsi"/>
          <w:b/>
        </w:rPr>
      </w:pPr>
      <w:r w:rsidRPr="00F862E8">
        <w:rPr>
          <w:rFonts w:cstheme="minorHAnsi"/>
          <w:b/>
        </w:rPr>
        <w:t>Board of Directors Action</w:t>
      </w:r>
      <w:proofErr w:type="gramStart"/>
      <w:r w:rsidRPr="00F862E8">
        <w:rPr>
          <w:rFonts w:cstheme="minorHAnsi"/>
          <w:b/>
        </w:rPr>
        <w:t>:  [</w:t>
      </w:r>
      <w:proofErr w:type="gramEnd"/>
      <w:r w:rsidRPr="00A42D8E">
        <w:rPr>
          <w:rFonts w:cstheme="minorHAnsi"/>
          <w:b/>
          <w:highlight w:val="green"/>
        </w:rPr>
        <w:t>Edits Adopted</w:t>
      </w:r>
      <w:r w:rsidRPr="00F862E8">
        <w:rPr>
          <w:rFonts w:cstheme="minorHAnsi"/>
          <w:b/>
        </w:rPr>
        <w:t>]    [Edits Adopted as Amended]    [Defeated]</w:t>
      </w:r>
      <w:r w:rsidR="00B013C3" w:rsidRPr="00B013C3">
        <w:rPr>
          <w:rFonts w:asciiTheme="minorHAnsi" w:hAnsiTheme="minorHAnsi" w:cstheme="minorHAnsi"/>
          <w:b/>
        </w:rPr>
        <w:t xml:space="preserve"> </w:t>
      </w:r>
      <w:r w:rsidR="00B013C3">
        <w:rPr>
          <w:rFonts w:asciiTheme="minorHAnsi" w:hAnsiTheme="minorHAnsi" w:cstheme="minorHAnsi"/>
          <w:b/>
        </w:rPr>
        <w:t>Membership</w:t>
      </w:r>
      <w:r w:rsidR="00B013C3" w:rsidRPr="00576A1B">
        <w:rPr>
          <w:rFonts w:asciiTheme="minorHAnsi" w:hAnsiTheme="minorHAnsi" w:cstheme="minorHAnsi"/>
          <w:b/>
        </w:rPr>
        <w:t xml:space="preserve"> Action: [Edits Adopted]    [Edits Adopted as Amended]   [Defeated]</w:t>
      </w:r>
    </w:p>
    <w:p w14:paraId="49522138" w14:textId="7B15F008" w:rsidR="00DB024F" w:rsidRPr="00F862E8" w:rsidRDefault="00DB024F" w:rsidP="00DB024F">
      <w:pPr>
        <w:pStyle w:val="ListParagraph"/>
        <w:ind w:left="360"/>
        <w:rPr>
          <w:rFonts w:cstheme="minorHAnsi"/>
          <w:b/>
        </w:rPr>
      </w:pPr>
    </w:p>
    <w:p w14:paraId="34A89FBB" w14:textId="0E69A542" w:rsidR="00576A1B" w:rsidRPr="00F862E8" w:rsidRDefault="00C06827" w:rsidP="00576A1B">
      <w:pPr>
        <w:pStyle w:val="BodyText"/>
        <w:kinsoku w:val="0"/>
        <w:overflowPunct w:val="0"/>
        <w:spacing w:line="225" w:lineRule="exact"/>
        <w:ind w:left="360"/>
        <w:rPr>
          <w:rFonts w:asciiTheme="minorHAnsi" w:hAnsiTheme="minorHAnsi" w:cstheme="minorHAnsi"/>
          <w:color w:val="C00000"/>
        </w:rPr>
      </w:pPr>
      <w:r w:rsidRPr="00F862E8">
        <w:rPr>
          <w:rFonts w:asciiTheme="minorHAnsi" w:hAnsiTheme="minorHAnsi" w:cstheme="minorHAnsi"/>
          <w:b/>
          <w:bCs/>
        </w:rPr>
        <w:t>Section 3.04 (a)</w:t>
      </w:r>
      <w:r w:rsidRPr="00F862E8">
        <w:rPr>
          <w:rFonts w:asciiTheme="minorHAnsi" w:hAnsiTheme="minorHAnsi" w:cstheme="minorHAnsi"/>
          <w:spacing w:val="80"/>
          <w:w w:val="150"/>
        </w:rPr>
        <w:t xml:space="preserve"> </w:t>
      </w:r>
      <w:r w:rsidRPr="00F862E8">
        <w:rPr>
          <w:rFonts w:asciiTheme="minorHAnsi" w:hAnsiTheme="minorHAnsi" w:cstheme="minorHAnsi"/>
        </w:rPr>
        <w:t>A Nominations Committee of three members representing the geographical diversity of the LMSC will be responsible for submitting nominations to serve as LMSC officers</w:t>
      </w:r>
      <w:r w:rsidR="00934EF4" w:rsidRPr="00F862E8">
        <w:rPr>
          <w:rFonts w:asciiTheme="minorHAnsi" w:hAnsiTheme="minorHAnsi" w:cstheme="minorHAnsi"/>
          <w:color w:val="C00000"/>
        </w:rPr>
        <w:t>, and for conducting the election process as described below</w:t>
      </w:r>
      <w:r w:rsidRPr="00F862E8">
        <w:rPr>
          <w:rFonts w:asciiTheme="minorHAnsi" w:hAnsiTheme="minorHAnsi" w:cstheme="minorHAnsi"/>
        </w:rPr>
        <w:t>.</w:t>
      </w:r>
      <w:r w:rsidRPr="00F862E8">
        <w:rPr>
          <w:rFonts w:asciiTheme="minorHAnsi" w:hAnsiTheme="minorHAnsi" w:cstheme="minorHAnsi"/>
          <w:spacing w:val="40"/>
        </w:rPr>
        <w:t xml:space="preserve"> </w:t>
      </w:r>
      <w:r w:rsidRPr="00F862E8">
        <w:rPr>
          <w:rFonts w:asciiTheme="minorHAnsi" w:hAnsiTheme="minorHAnsi" w:cstheme="minorHAnsi"/>
        </w:rPr>
        <w:t xml:space="preserve">The </w:t>
      </w:r>
      <w:r w:rsidR="00FC2813" w:rsidRPr="00F862E8">
        <w:rPr>
          <w:rFonts w:asciiTheme="minorHAnsi" w:hAnsiTheme="minorHAnsi" w:cstheme="minorHAnsi"/>
          <w:color w:val="C00000"/>
        </w:rPr>
        <w:t xml:space="preserve">Nominations Committee </w:t>
      </w:r>
      <w:r w:rsidRPr="00F862E8">
        <w:rPr>
          <w:rFonts w:asciiTheme="minorHAnsi" w:hAnsiTheme="minorHAnsi" w:cstheme="minorHAnsi"/>
        </w:rPr>
        <w:t>Chair</w:t>
      </w:r>
      <w:r w:rsidR="00934EF4" w:rsidRPr="00F862E8">
        <w:rPr>
          <w:rFonts w:asciiTheme="minorHAnsi" w:hAnsiTheme="minorHAnsi" w:cstheme="minorHAnsi"/>
          <w:color w:val="C00000"/>
        </w:rPr>
        <w:t xml:space="preserve"> and the other two members</w:t>
      </w:r>
      <w:r w:rsidR="00934EF4" w:rsidRPr="00F862E8">
        <w:rPr>
          <w:rFonts w:asciiTheme="minorHAnsi" w:hAnsiTheme="minorHAnsi" w:cstheme="minorHAnsi"/>
        </w:rPr>
        <w:t xml:space="preserve"> </w:t>
      </w:r>
      <w:r w:rsidRPr="00F862E8">
        <w:rPr>
          <w:rFonts w:asciiTheme="minorHAnsi" w:hAnsiTheme="minorHAnsi" w:cstheme="minorHAnsi"/>
        </w:rPr>
        <w:t>of the</w:t>
      </w:r>
      <w:r w:rsidR="00FC2813" w:rsidRPr="00F862E8">
        <w:rPr>
          <w:rFonts w:asciiTheme="minorHAnsi" w:hAnsiTheme="minorHAnsi" w:cstheme="minorHAnsi"/>
        </w:rPr>
        <w:t xml:space="preserve"> </w:t>
      </w:r>
      <w:r w:rsidRPr="00F862E8">
        <w:rPr>
          <w:rFonts w:asciiTheme="minorHAnsi" w:hAnsiTheme="minorHAnsi" w:cstheme="minorHAnsi"/>
        </w:rPr>
        <w:t>Nominations Committee will be appointed by the LMSC Chair</w:t>
      </w:r>
      <w:r w:rsidR="00934EF4" w:rsidRPr="00F862E8">
        <w:rPr>
          <w:rFonts w:asciiTheme="minorHAnsi" w:hAnsiTheme="minorHAnsi" w:cstheme="minorHAnsi"/>
        </w:rPr>
        <w:t xml:space="preserve"> </w:t>
      </w:r>
      <w:r w:rsidR="00934EF4" w:rsidRPr="00F862E8">
        <w:rPr>
          <w:rFonts w:asciiTheme="minorHAnsi" w:hAnsiTheme="minorHAnsi" w:cstheme="minorHAnsi"/>
          <w:color w:val="C00000"/>
        </w:rPr>
        <w:t>upon approval of the Board</w:t>
      </w:r>
      <w:r w:rsidR="0035671F" w:rsidRPr="00F862E8">
        <w:rPr>
          <w:rFonts w:asciiTheme="minorHAnsi" w:hAnsiTheme="minorHAnsi" w:cstheme="minorHAnsi"/>
          <w:color w:val="C00000"/>
        </w:rPr>
        <w:t xml:space="preserve"> of Directors</w:t>
      </w:r>
      <w:r w:rsidRPr="00F862E8">
        <w:rPr>
          <w:rFonts w:asciiTheme="minorHAnsi" w:hAnsiTheme="minorHAnsi" w:cstheme="minorHAnsi"/>
        </w:rPr>
        <w:t>.</w:t>
      </w:r>
      <w:r w:rsidR="00934EF4" w:rsidRPr="00F862E8">
        <w:rPr>
          <w:rFonts w:asciiTheme="minorHAnsi" w:hAnsiTheme="minorHAnsi" w:cstheme="minorHAnsi"/>
        </w:rPr>
        <w:t xml:space="preserve">  </w:t>
      </w:r>
      <w:r w:rsidR="00934EF4" w:rsidRPr="00F862E8">
        <w:rPr>
          <w:rFonts w:asciiTheme="minorHAnsi" w:hAnsiTheme="minorHAnsi" w:cstheme="minorHAnsi"/>
          <w:color w:val="C00000"/>
        </w:rPr>
        <w:t>No member of the Executive Committee may serve on the Nominations Committee.</w:t>
      </w:r>
      <w:r w:rsidR="00576A1B" w:rsidRPr="00F862E8">
        <w:rPr>
          <w:rFonts w:asciiTheme="minorHAnsi" w:hAnsiTheme="minorHAnsi" w:cstheme="minorHAnsi"/>
          <w:color w:val="C00000"/>
        </w:rPr>
        <w:t xml:space="preserve">  </w:t>
      </w:r>
    </w:p>
    <w:p w14:paraId="5C8C9297" w14:textId="77777777" w:rsidR="00576A1B" w:rsidRPr="00576A1B" w:rsidRDefault="00576A1B" w:rsidP="00576A1B">
      <w:pPr>
        <w:pStyle w:val="BodyText"/>
        <w:kinsoku w:val="0"/>
        <w:overflowPunct w:val="0"/>
        <w:spacing w:line="225" w:lineRule="exact"/>
        <w:ind w:left="360"/>
        <w:rPr>
          <w:rFonts w:asciiTheme="minorHAnsi" w:hAnsiTheme="minorHAnsi" w:cstheme="minorHAnsi"/>
          <w:b/>
          <w:bCs/>
          <w:i/>
          <w:iCs/>
        </w:rPr>
      </w:pPr>
    </w:p>
    <w:p w14:paraId="363B52B5" w14:textId="77FF8FE1" w:rsidR="00C06827" w:rsidRDefault="00FC2813" w:rsidP="00F862E8">
      <w:pPr>
        <w:ind w:left="360"/>
        <w:rPr>
          <w:rFonts w:cstheme="minorHAnsi"/>
          <w:i/>
          <w:iCs/>
        </w:rPr>
      </w:pPr>
      <w:r w:rsidRPr="00576A1B">
        <w:rPr>
          <w:rFonts w:cstheme="minorHAnsi"/>
          <w:b/>
          <w:bCs/>
          <w:i/>
          <w:iCs/>
        </w:rPr>
        <w:t>Rationale</w:t>
      </w:r>
      <w:r w:rsidRPr="00DB024F">
        <w:rPr>
          <w:rFonts w:cstheme="minorHAnsi"/>
          <w:b/>
          <w:bCs/>
          <w:i/>
          <w:iCs/>
        </w:rPr>
        <w:t xml:space="preserve">:  </w:t>
      </w:r>
      <w:r w:rsidR="00576A1B" w:rsidRPr="00DB024F">
        <w:rPr>
          <w:rFonts w:cstheme="minorHAnsi"/>
          <w:i/>
          <w:iCs/>
        </w:rPr>
        <w:t xml:space="preserve">The proposed changes reflect recent practice whereby the Nominations Committee has handled the election with assistance of the Membership Coordinator.  Because the Membership Coordinator is an elected position, it makes sense for the person in that role to remain at </w:t>
      </w:r>
      <w:r w:rsidR="003A20CE" w:rsidRPr="00DB024F">
        <w:rPr>
          <w:rFonts w:cstheme="minorHAnsi"/>
          <w:i/>
          <w:iCs/>
        </w:rPr>
        <w:t>arm's length</w:t>
      </w:r>
      <w:r w:rsidR="00576A1B" w:rsidRPr="00DB024F">
        <w:rPr>
          <w:rFonts w:cstheme="minorHAnsi"/>
          <w:i/>
          <w:iCs/>
        </w:rPr>
        <w:t xml:space="preserve"> from the voting process. </w:t>
      </w:r>
      <w:r w:rsidR="00F3337D" w:rsidRPr="00A22683">
        <w:rPr>
          <w:rFonts w:cstheme="minorHAnsi"/>
          <w:i/>
          <w:iCs/>
        </w:rPr>
        <w:t>Current wording does not specify how the two Nominations Committee members other than the Chair are to be selected.</w:t>
      </w:r>
      <w:r w:rsidR="00F3337D">
        <w:rPr>
          <w:rFonts w:cstheme="minorHAnsi"/>
          <w:i/>
          <w:iCs/>
        </w:rPr>
        <w:t xml:space="preserve">  </w:t>
      </w:r>
      <w:r w:rsidR="00576A1B" w:rsidRPr="00DB024F">
        <w:rPr>
          <w:rFonts w:cstheme="minorHAnsi"/>
          <w:i/>
          <w:iCs/>
        </w:rPr>
        <w:t xml:space="preserve"> </w:t>
      </w:r>
    </w:p>
    <w:p w14:paraId="54432957" w14:textId="77777777" w:rsidR="00F862E8" w:rsidRPr="00576A1B" w:rsidRDefault="00F862E8" w:rsidP="00F862E8">
      <w:pPr>
        <w:ind w:left="360"/>
        <w:rPr>
          <w:rFonts w:cstheme="minorHAnsi"/>
          <w:b/>
          <w:bCs/>
        </w:rPr>
      </w:pPr>
    </w:p>
    <w:p w14:paraId="3E880A4C" w14:textId="77777777" w:rsidR="00C06827" w:rsidRPr="00576A1B" w:rsidRDefault="00C06827" w:rsidP="00C06827">
      <w:pPr>
        <w:pStyle w:val="ListParagraph"/>
        <w:numPr>
          <w:ilvl w:val="0"/>
          <w:numId w:val="2"/>
        </w:numPr>
        <w:ind w:left="360"/>
        <w:rPr>
          <w:rFonts w:cstheme="minorHAnsi"/>
          <w:b/>
          <w:bCs/>
        </w:rPr>
      </w:pPr>
      <w:r w:rsidRPr="00576A1B">
        <w:rPr>
          <w:rFonts w:cstheme="minorHAnsi"/>
          <w:b/>
          <w:bCs/>
        </w:rPr>
        <w:t>Southeastern LMSC Bylaws.  Page 5.  Edit.</w:t>
      </w:r>
    </w:p>
    <w:p w14:paraId="72FE066E" w14:textId="1EE1AF52" w:rsidR="00B013C3" w:rsidRPr="00576A1B" w:rsidRDefault="00FC2813" w:rsidP="00B013C3">
      <w:pPr>
        <w:pStyle w:val="BodyText"/>
        <w:tabs>
          <w:tab w:val="left" w:pos="1559"/>
        </w:tabs>
        <w:spacing w:line="237" w:lineRule="auto"/>
        <w:ind w:left="360" w:right="217"/>
        <w:rPr>
          <w:rFonts w:asciiTheme="minorHAnsi" w:hAnsiTheme="minorHAnsi" w:cstheme="minorHAnsi"/>
          <w:b/>
        </w:rPr>
      </w:pPr>
      <w:r w:rsidRPr="00576A1B">
        <w:rPr>
          <w:rFonts w:cstheme="minorHAnsi"/>
          <w:b/>
        </w:rPr>
        <w:t>Board of Directors</w:t>
      </w:r>
      <w:r w:rsidR="00C06827" w:rsidRPr="00576A1B">
        <w:rPr>
          <w:rFonts w:cstheme="minorHAnsi"/>
          <w:b/>
        </w:rPr>
        <w:t xml:space="preserve"> Action</w:t>
      </w:r>
      <w:proofErr w:type="gramStart"/>
      <w:r w:rsidR="00C06827" w:rsidRPr="00576A1B">
        <w:rPr>
          <w:rFonts w:cstheme="minorHAnsi"/>
          <w:b/>
        </w:rPr>
        <w:t>:  [</w:t>
      </w:r>
      <w:proofErr w:type="gramEnd"/>
      <w:r w:rsidR="00C06827" w:rsidRPr="00A42D8E">
        <w:rPr>
          <w:rFonts w:cstheme="minorHAnsi"/>
          <w:b/>
          <w:highlight w:val="green"/>
        </w:rPr>
        <w:t>Edits Adopted</w:t>
      </w:r>
      <w:r w:rsidR="00C06827" w:rsidRPr="00576A1B">
        <w:rPr>
          <w:rFonts w:cstheme="minorHAnsi"/>
          <w:b/>
        </w:rPr>
        <w:t>]    [Edits Adopted as Amended]    [Defeated]</w:t>
      </w:r>
      <w:r w:rsidR="00B013C3" w:rsidRPr="00B013C3">
        <w:rPr>
          <w:rFonts w:asciiTheme="minorHAnsi" w:hAnsiTheme="minorHAnsi" w:cstheme="minorHAnsi"/>
          <w:b/>
        </w:rPr>
        <w:t xml:space="preserve"> </w:t>
      </w:r>
      <w:r w:rsidR="00B013C3">
        <w:rPr>
          <w:rFonts w:asciiTheme="minorHAnsi" w:hAnsiTheme="minorHAnsi" w:cstheme="minorHAnsi"/>
          <w:b/>
        </w:rPr>
        <w:t>Membership</w:t>
      </w:r>
      <w:r w:rsidR="00B013C3" w:rsidRPr="00576A1B">
        <w:rPr>
          <w:rFonts w:asciiTheme="minorHAnsi" w:hAnsiTheme="minorHAnsi" w:cstheme="minorHAnsi"/>
          <w:b/>
        </w:rPr>
        <w:t xml:space="preserve"> Action: [Edits Adopted]    [Edits Adopted as Amended]   [Defeated]</w:t>
      </w:r>
    </w:p>
    <w:p w14:paraId="03FFCA66" w14:textId="16498E38" w:rsidR="00C06827" w:rsidRPr="00576A1B" w:rsidRDefault="00C06827" w:rsidP="00C06827">
      <w:pPr>
        <w:pStyle w:val="ListParagraph"/>
        <w:ind w:left="360"/>
        <w:rPr>
          <w:rFonts w:cstheme="minorHAnsi"/>
          <w:b/>
          <w:bCs/>
        </w:rPr>
      </w:pPr>
    </w:p>
    <w:p w14:paraId="395EC69A" w14:textId="7436FBFF" w:rsidR="001C60CA" w:rsidRPr="00576A1B" w:rsidRDefault="001C60CA" w:rsidP="00576A1B">
      <w:pPr>
        <w:ind w:left="360"/>
        <w:rPr>
          <w:rFonts w:cstheme="minorHAnsi"/>
        </w:rPr>
      </w:pPr>
      <w:r w:rsidRPr="00576A1B">
        <w:rPr>
          <w:rFonts w:cstheme="minorHAnsi"/>
          <w:b/>
          <w:bCs/>
        </w:rPr>
        <w:lastRenderedPageBreak/>
        <w:t>Section 3.04 (d)</w:t>
      </w:r>
      <w:r w:rsidRPr="00576A1B">
        <w:rPr>
          <w:rFonts w:cstheme="minorHAnsi"/>
        </w:rPr>
        <w:t xml:space="preserve"> Elections will be conducted </w:t>
      </w:r>
      <w:r w:rsidR="00425121" w:rsidRPr="00576A1B">
        <w:rPr>
          <w:rFonts w:cstheme="minorHAnsi"/>
          <w:color w:val="C00000"/>
        </w:rPr>
        <w:t xml:space="preserve">in a manner most likely to </w:t>
      </w:r>
      <w:r w:rsidR="00920B47" w:rsidRPr="00576A1B">
        <w:rPr>
          <w:rFonts w:cstheme="minorHAnsi"/>
          <w:color w:val="C00000"/>
        </w:rPr>
        <w:t xml:space="preserve">allow and encourage </w:t>
      </w:r>
      <w:r w:rsidRPr="00576A1B">
        <w:rPr>
          <w:rFonts w:cstheme="minorHAnsi"/>
          <w:dstrike/>
        </w:rPr>
        <w:t>electronically, with</w:t>
      </w:r>
      <w:r w:rsidRPr="00576A1B">
        <w:rPr>
          <w:rFonts w:cstheme="minorHAnsi"/>
        </w:rPr>
        <w:t xml:space="preserve"> all </w:t>
      </w:r>
      <w:r w:rsidR="00920B47" w:rsidRPr="00576A1B">
        <w:rPr>
          <w:rFonts w:cstheme="minorHAnsi"/>
          <w:color w:val="C00000"/>
        </w:rPr>
        <w:t xml:space="preserve">eligible LMSC </w:t>
      </w:r>
      <w:r w:rsidRPr="00576A1B">
        <w:rPr>
          <w:rFonts w:cstheme="minorHAnsi"/>
        </w:rPr>
        <w:t xml:space="preserve">members </w:t>
      </w:r>
      <w:r w:rsidRPr="00576A1B">
        <w:rPr>
          <w:rFonts w:cstheme="minorHAnsi"/>
          <w:dstrike/>
        </w:rPr>
        <w:t>of the LMSC eligible</w:t>
      </w:r>
      <w:r w:rsidRPr="00576A1B">
        <w:rPr>
          <w:rFonts w:cstheme="minorHAnsi"/>
        </w:rPr>
        <w:t xml:space="preserve"> to </w:t>
      </w:r>
      <w:r w:rsidR="003814B3" w:rsidRPr="00576A1B">
        <w:rPr>
          <w:rFonts w:cstheme="minorHAnsi"/>
          <w:color w:val="C00000"/>
        </w:rPr>
        <w:t xml:space="preserve">cast a single </w:t>
      </w:r>
      <w:r w:rsidRPr="00576A1B">
        <w:rPr>
          <w:rFonts w:cstheme="minorHAnsi"/>
        </w:rPr>
        <w:t xml:space="preserve">vote for </w:t>
      </w:r>
      <w:r w:rsidR="003814B3" w:rsidRPr="00576A1B">
        <w:rPr>
          <w:rFonts w:cstheme="minorHAnsi"/>
          <w:color w:val="C00000"/>
        </w:rPr>
        <w:t xml:space="preserve">each office </w:t>
      </w:r>
      <w:r w:rsidRPr="00576A1B">
        <w:rPr>
          <w:rFonts w:cstheme="minorHAnsi"/>
          <w:dstrike/>
        </w:rPr>
        <w:t>all officers</w:t>
      </w:r>
      <w:r w:rsidRPr="00576A1B">
        <w:rPr>
          <w:rFonts w:cstheme="minorHAnsi"/>
        </w:rPr>
        <w:t xml:space="preserve">. Provision for write-in candidates will be provided. The election shall be conducted by the </w:t>
      </w:r>
      <w:r w:rsidR="003814B3" w:rsidRPr="00576A1B">
        <w:rPr>
          <w:rFonts w:cstheme="minorHAnsi"/>
          <w:color w:val="C00000"/>
        </w:rPr>
        <w:t xml:space="preserve">Nominations Committee with assistance of the Membership Coordinator. </w:t>
      </w:r>
      <w:r w:rsidRPr="00576A1B">
        <w:rPr>
          <w:rFonts w:cstheme="minorHAnsi"/>
        </w:rPr>
        <w:t>The Nomination Committee will report election results to the</w:t>
      </w:r>
      <w:r w:rsidR="003814B3" w:rsidRPr="00576A1B">
        <w:rPr>
          <w:rFonts w:cstheme="minorHAnsi"/>
        </w:rPr>
        <w:t xml:space="preserve"> </w:t>
      </w:r>
      <w:r w:rsidR="0071598C" w:rsidRPr="00576A1B">
        <w:rPr>
          <w:rFonts w:cstheme="minorHAnsi"/>
          <w:color w:val="C00000"/>
        </w:rPr>
        <w:t>L</w:t>
      </w:r>
      <w:r w:rsidR="003814B3" w:rsidRPr="00576A1B">
        <w:rPr>
          <w:rFonts w:cstheme="minorHAnsi"/>
          <w:color w:val="C00000"/>
        </w:rPr>
        <w:t>MSC Chair</w:t>
      </w:r>
      <w:r w:rsidRPr="00576A1B">
        <w:rPr>
          <w:rFonts w:cstheme="minorHAnsi"/>
        </w:rPr>
        <w:t xml:space="preserve"> </w:t>
      </w:r>
      <w:r w:rsidRPr="00576A1B">
        <w:rPr>
          <w:rFonts w:cstheme="minorHAnsi"/>
          <w:dstrike/>
        </w:rPr>
        <w:t>Registrar,</w:t>
      </w:r>
      <w:r w:rsidRPr="00576A1B">
        <w:rPr>
          <w:rFonts w:cstheme="minorHAnsi"/>
        </w:rPr>
        <w:t xml:space="preserve"> who will confirm and transmit the results to the </w:t>
      </w:r>
      <w:r w:rsidRPr="00576A1B">
        <w:rPr>
          <w:rFonts w:cstheme="minorHAnsi"/>
          <w:dstrike/>
        </w:rPr>
        <w:t>LMSC Chair, whose responsibility it will be to communicate results to the</w:t>
      </w:r>
      <w:r w:rsidRPr="00576A1B">
        <w:rPr>
          <w:rFonts w:cstheme="minorHAnsi"/>
        </w:rPr>
        <w:t xml:space="preserve"> LMSC membership through </w:t>
      </w:r>
      <w:r w:rsidR="0071598C" w:rsidRPr="00576A1B">
        <w:rPr>
          <w:rFonts w:cstheme="minorHAnsi"/>
          <w:color w:val="C00000"/>
        </w:rPr>
        <w:t xml:space="preserve">the Membership Coordinator using </w:t>
      </w:r>
      <w:r w:rsidRPr="00576A1B">
        <w:rPr>
          <w:rFonts w:cstheme="minorHAnsi"/>
        </w:rPr>
        <w:t>email or other effective means established by LMSC policy.</w:t>
      </w:r>
    </w:p>
    <w:p w14:paraId="5DB1537E" w14:textId="31BD4C2D" w:rsidR="00425121" w:rsidRPr="00326B27" w:rsidRDefault="00425121" w:rsidP="00576A1B">
      <w:pPr>
        <w:ind w:left="360"/>
        <w:rPr>
          <w:rFonts w:cstheme="minorHAnsi"/>
          <w:i/>
          <w:iCs/>
        </w:rPr>
      </w:pPr>
      <w:r w:rsidRPr="00576A1B">
        <w:rPr>
          <w:rFonts w:cstheme="minorHAnsi"/>
          <w:b/>
          <w:bCs/>
          <w:i/>
          <w:iCs/>
        </w:rPr>
        <w:t>Rationale:</w:t>
      </w:r>
      <w:r w:rsidRPr="00576A1B">
        <w:rPr>
          <w:rFonts w:cstheme="minorHAnsi"/>
        </w:rPr>
        <w:t xml:space="preserve">  </w:t>
      </w:r>
      <w:r w:rsidR="00326B27">
        <w:rPr>
          <w:rFonts w:cstheme="minorHAnsi"/>
          <w:i/>
          <w:iCs/>
        </w:rPr>
        <w:t xml:space="preserve">At present, elections have been conducted using a web-based software.  The wording change reflects the possibility of future technological changes while putting emphasis on participation by all eligible LMSC members in </w:t>
      </w:r>
      <w:r w:rsidR="003A20CE">
        <w:rPr>
          <w:rFonts w:cstheme="minorHAnsi"/>
          <w:i/>
          <w:iCs/>
        </w:rPr>
        <w:t xml:space="preserve">elections.  The new wording also makes clear that </w:t>
      </w:r>
      <w:r w:rsidR="00ED1E47">
        <w:rPr>
          <w:rFonts w:cstheme="minorHAnsi"/>
          <w:i/>
          <w:iCs/>
        </w:rPr>
        <w:t xml:space="preserve">the Membership Coordinator will assist the Nominations Committee, for example in communicating information on the election to the membership. </w:t>
      </w:r>
      <w:r w:rsidR="003A20CE">
        <w:rPr>
          <w:rFonts w:cstheme="minorHAnsi"/>
          <w:i/>
          <w:iCs/>
        </w:rPr>
        <w:t xml:space="preserve"> </w:t>
      </w:r>
      <w:r w:rsidR="003A20CE" w:rsidRPr="00DB024F">
        <w:rPr>
          <w:rFonts w:cstheme="minorHAnsi"/>
          <w:i/>
          <w:iCs/>
        </w:rPr>
        <w:t>The Nominations Committee should report election results to the LMSC Chair who will transmit results to the membership through the Membership Coordinator.</w:t>
      </w:r>
    </w:p>
    <w:p w14:paraId="70267392" w14:textId="0E2C887A" w:rsidR="001E63F4" w:rsidRPr="00576A1B" w:rsidRDefault="001E63F4">
      <w:pPr>
        <w:rPr>
          <w:rFonts w:cstheme="minorHAnsi"/>
        </w:rPr>
      </w:pPr>
    </w:p>
    <w:p w14:paraId="60376B7A" w14:textId="77777777" w:rsidR="00FC2813" w:rsidRPr="00576A1B" w:rsidRDefault="00FC2813" w:rsidP="00FC2813">
      <w:pPr>
        <w:pStyle w:val="ListParagraph"/>
        <w:numPr>
          <w:ilvl w:val="0"/>
          <w:numId w:val="2"/>
        </w:numPr>
        <w:ind w:left="360"/>
        <w:rPr>
          <w:rFonts w:cstheme="minorHAnsi"/>
          <w:b/>
          <w:bCs/>
        </w:rPr>
      </w:pPr>
      <w:r w:rsidRPr="00576A1B">
        <w:rPr>
          <w:rFonts w:cstheme="minorHAnsi"/>
          <w:b/>
          <w:bCs/>
        </w:rPr>
        <w:t>Southeastern LMSC Bylaws.  Page 5.  Edit.</w:t>
      </w:r>
    </w:p>
    <w:p w14:paraId="530FA060" w14:textId="1E6DF4C2" w:rsidR="00B013C3" w:rsidRPr="00576A1B" w:rsidRDefault="00D06F79" w:rsidP="00B013C3">
      <w:pPr>
        <w:pStyle w:val="BodyText"/>
        <w:tabs>
          <w:tab w:val="left" w:pos="1559"/>
        </w:tabs>
        <w:spacing w:line="237" w:lineRule="auto"/>
        <w:ind w:left="360" w:right="217"/>
        <w:rPr>
          <w:rFonts w:asciiTheme="minorHAnsi" w:hAnsiTheme="minorHAnsi" w:cstheme="minorHAnsi"/>
          <w:b/>
        </w:rPr>
      </w:pPr>
      <w:r>
        <w:rPr>
          <w:rFonts w:cstheme="minorHAnsi"/>
          <w:b/>
        </w:rPr>
        <w:t>Board of Directors</w:t>
      </w:r>
      <w:r w:rsidR="00FC2813" w:rsidRPr="00576A1B">
        <w:rPr>
          <w:rFonts w:cstheme="minorHAnsi"/>
          <w:b/>
        </w:rPr>
        <w:t xml:space="preserve"> Action</w:t>
      </w:r>
      <w:proofErr w:type="gramStart"/>
      <w:r w:rsidR="00FC2813" w:rsidRPr="00576A1B">
        <w:rPr>
          <w:rFonts w:cstheme="minorHAnsi"/>
          <w:b/>
        </w:rPr>
        <w:t xml:space="preserve">:  </w:t>
      </w:r>
      <w:r w:rsidR="00FC2813" w:rsidRPr="00A42D8E">
        <w:rPr>
          <w:rFonts w:cstheme="minorHAnsi"/>
          <w:b/>
          <w:highlight w:val="green"/>
        </w:rPr>
        <w:t>[</w:t>
      </w:r>
      <w:proofErr w:type="gramEnd"/>
      <w:r w:rsidR="00FC2813" w:rsidRPr="00A42D8E">
        <w:rPr>
          <w:rFonts w:cstheme="minorHAnsi"/>
          <w:b/>
          <w:highlight w:val="green"/>
        </w:rPr>
        <w:t>Edits Adopted</w:t>
      </w:r>
      <w:r w:rsidR="00FC2813" w:rsidRPr="00576A1B">
        <w:rPr>
          <w:rFonts w:cstheme="minorHAnsi"/>
          <w:b/>
        </w:rPr>
        <w:t>]    [Edits Adopted as Amended]    [Defeated]</w:t>
      </w:r>
      <w:r w:rsidR="00B013C3" w:rsidRPr="00B013C3">
        <w:rPr>
          <w:rFonts w:asciiTheme="minorHAnsi" w:hAnsiTheme="minorHAnsi" w:cstheme="minorHAnsi"/>
          <w:b/>
        </w:rPr>
        <w:t xml:space="preserve"> </w:t>
      </w:r>
      <w:r w:rsidR="00B013C3">
        <w:rPr>
          <w:rFonts w:asciiTheme="minorHAnsi" w:hAnsiTheme="minorHAnsi" w:cstheme="minorHAnsi"/>
          <w:b/>
        </w:rPr>
        <w:t>Membership</w:t>
      </w:r>
      <w:r w:rsidR="00B013C3" w:rsidRPr="00576A1B">
        <w:rPr>
          <w:rFonts w:asciiTheme="minorHAnsi" w:hAnsiTheme="minorHAnsi" w:cstheme="minorHAnsi"/>
          <w:b/>
        </w:rPr>
        <w:t xml:space="preserve"> Action: [Edits Adopted]    [Edits Adopted as Amended]   [Defeated]</w:t>
      </w:r>
    </w:p>
    <w:p w14:paraId="49231D7B" w14:textId="19885693" w:rsidR="00FC2813" w:rsidRPr="00576A1B" w:rsidRDefault="00FC2813" w:rsidP="00FC2813">
      <w:pPr>
        <w:pStyle w:val="ListParagraph"/>
        <w:ind w:left="360"/>
        <w:rPr>
          <w:rFonts w:cstheme="minorHAnsi"/>
          <w:b/>
          <w:bCs/>
        </w:rPr>
      </w:pPr>
    </w:p>
    <w:p w14:paraId="0B7888BB" w14:textId="4D20090B" w:rsidR="001E63F4" w:rsidRDefault="00FC2813">
      <w:pPr>
        <w:ind w:left="360"/>
        <w:rPr>
          <w:rFonts w:cstheme="minorHAnsi"/>
        </w:rPr>
      </w:pPr>
      <w:bookmarkStart w:id="0" w:name="(b)_Nominations_shall_be_solicited_from_"/>
      <w:bookmarkStart w:id="1" w:name="(c)_The_Nomination_Committee_shall_distr"/>
      <w:bookmarkStart w:id="2" w:name="(d)_Elections_will_be_conducted_electron"/>
      <w:bookmarkStart w:id="3" w:name="(e)_When_elections_are_deemed_final_by_t"/>
      <w:bookmarkStart w:id="4" w:name="Section_3.05_RESPONSIBILITIES_–_The_LMSC"/>
      <w:bookmarkStart w:id="5" w:name="(a)_LMSC_Chair_-_The_LMSC_Chair_shall_be"/>
      <w:bookmarkStart w:id="6" w:name="(b)_Vice_Chair_–_The_Vice_Chair_will_ser"/>
      <w:bookmarkStart w:id="7" w:name="(c)_Secretary_-The_Secretary_shall_be_re"/>
      <w:bookmarkStart w:id="8" w:name="The_Secretary_shall_also_make_official_r"/>
      <w:bookmarkStart w:id="9" w:name="(a)_A_Nominations_Committee_of_three_mem"/>
      <w:bookmarkEnd w:id="0"/>
      <w:bookmarkEnd w:id="1"/>
      <w:bookmarkEnd w:id="2"/>
      <w:bookmarkEnd w:id="3"/>
      <w:bookmarkEnd w:id="4"/>
      <w:bookmarkEnd w:id="5"/>
      <w:bookmarkEnd w:id="6"/>
      <w:bookmarkEnd w:id="7"/>
      <w:bookmarkEnd w:id="8"/>
      <w:bookmarkEnd w:id="9"/>
      <w:r w:rsidRPr="00576A1B">
        <w:rPr>
          <w:rFonts w:cstheme="minorHAnsi"/>
          <w:b/>
          <w:bCs/>
        </w:rPr>
        <w:t>Section 3.04 (e)</w:t>
      </w:r>
      <w:r w:rsidRPr="00576A1B">
        <w:rPr>
          <w:rFonts w:cstheme="minorHAnsi"/>
        </w:rPr>
        <w:t xml:space="preserve"> </w:t>
      </w:r>
      <w:r w:rsidRPr="00CB40FE">
        <w:rPr>
          <w:rFonts w:cstheme="minorHAnsi"/>
          <w:dstrike/>
        </w:rPr>
        <w:t xml:space="preserve">When elections are deemed final by the Nominations Committee, the </w:t>
      </w:r>
      <w:proofErr w:type="spellStart"/>
      <w:proofErr w:type="gramStart"/>
      <w:r w:rsidR="00CB40FE">
        <w:rPr>
          <w:rFonts w:cstheme="minorHAnsi"/>
          <w:color w:val="C00000"/>
        </w:rPr>
        <w:t>The</w:t>
      </w:r>
      <w:proofErr w:type="spellEnd"/>
      <w:proofErr w:type="gramEnd"/>
      <w:r w:rsidR="00CB40FE">
        <w:rPr>
          <w:rFonts w:cstheme="minorHAnsi"/>
          <w:color w:val="C00000"/>
        </w:rPr>
        <w:t xml:space="preserve"> </w:t>
      </w:r>
      <w:r w:rsidRPr="00576A1B">
        <w:rPr>
          <w:rFonts w:cstheme="minorHAnsi"/>
        </w:rPr>
        <w:t xml:space="preserve">new officer(s)' term shall commence the Monday following the announcement of the election results by the LMSC Chair </w:t>
      </w:r>
      <w:r w:rsidRPr="00CB40FE">
        <w:rPr>
          <w:rFonts w:cstheme="minorHAnsi"/>
          <w:dstrike/>
        </w:rPr>
        <w:t>and shall last until the next annual meeting or time period during which officer elections are conducted, not less than a period of two years</w:t>
      </w:r>
      <w:r w:rsidRPr="00576A1B">
        <w:rPr>
          <w:rFonts w:cstheme="minorHAnsi"/>
        </w:rPr>
        <w:t>.</w:t>
      </w:r>
    </w:p>
    <w:p w14:paraId="72B0D83F" w14:textId="4C7DCA7D" w:rsidR="0035671F" w:rsidRPr="00ED1E47" w:rsidRDefault="00ED1E47">
      <w:pPr>
        <w:ind w:left="360"/>
        <w:rPr>
          <w:rFonts w:cstheme="minorHAnsi"/>
          <w:i/>
          <w:iCs/>
        </w:rPr>
      </w:pPr>
      <w:r>
        <w:rPr>
          <w:rFonts w:cstheme="minorHAnsi"/>
          <w:b/>
          <w:bCs/>
          <w:i/>
          <w:iCs/>
        </w:rPr>
        <w:t>Rational:</w:t>
      </w:r>
      <w:r>
        <w:rPr>
          <w:rFonts w:cstheme="minorHAnsi"/>
          <w:i/>
          <w:iCs/>
        </w:rPr>
        <w:t xml:space="preserve">  Proposed edits to wording of Section 3.04 will have elections held at intervals of approximately two years.  Setting a term of office of "not less than a period of two years" creates an unnecessarily rigid time frame for the Nominations Committee. </w:t>
      </w:r>
    </w:p>
    <w:p w14:paraId="10E0D443" w14:textId="77777777" w:rsidR="0035671F" w:rsidRPr="00576A1B" w:rsidRDefault="0035671F" w:rsidP="0035671F">
      <w:pPr>
        <w:rPr>
          <w:rFonts w:cstheme="minorHAnsi"/>
        </w:rPr>
      </w:pPr>
    </w:p>
    <w:p w14:paraId="1C3BC377" w14:textId="070EBD54" w:rsidR="0035671F" w:rsidRPr="00576A1B" w:rsidRDefault="0035671F" w:rsidP="0035671F">
      <w:pPr>
        <w:pStyle w:val="ListParagraph"/>
        <w:numPr>
          <w:ilvl w:val="0"/>
          <w:numId w:val="2"/>
        </w:numPr>
        <w:ind w:left="360"/>
        <w:rPr>
          <w:rFonts w:cstheme="minorHAnsi"/>
          <w:b/>
          <w:bCs/>
        </w:rPr>
      </w:pPr>
      <w:r w:rsidRPr="00576A1B">
        <w:rPr>
          <w:rFonts w:cstheme="minorHAnsi"/>
          <w:b/>
          <w:bCs/>
        </w:rPr>
        <w:t xml:space="preserve">Southeastern LMSC Bylaws.  Page </w:t>
      </w:r>
    </w:p>
    <w:p w14:paraId="7B538885" w14:textId="50D0A4FE" w:rsidR="00B013C3" w:rsidRPr="00576A1B" w:rsidRDefault="00D06F79" w:rsidP="00B013C3">
      <w:pPr>
        <w:pStyle w:val="BodyText"/>
        <w:tabs>
          <w:tab w:val="left" w:pos="1559"/>
        </w:tabs>
        <w:spacing w:line="237" w:lineRule="auto"/>
        <w:ind w:left="360" w:right="217"/>
        <w:rPr>
          <w:rFonts w:asciiTheme="minorHAnsi" w:hAnsiTheme="minorHAnsi" w:cstheme="minorHAnsi"/>
          <w:b/>
        </w:rPr>
      </w:pPr>
      <w:r>
        <w:rPr>
          <w:rFonts w:cstheme="minorHAnsi"/>
          <w:b/>
        </w:rPr>
        <w:t>Board of Directors</w:t>
      </w:r>
      <w:r w:rsidR="0035671F" w:rsidRPr="00576A1B">
        <w:rPr>
          <w:rFonts w:cstheme="minorHAnsi"/>
          <w:b/>
        </w:rPr>
        <w:t xml:space="preserve"> Action</w:t>
      </w:r>
      <w:proofErr w:type="gramStart"/>
      <w:r w:rsidR="0035671F" w:rsidRPr="00576A1B">
        <w:rPr>
          <w:rFonts w:cstheme="minorHAnsi"/>
          <w:b/>
        </w:rPr>
        <w:t>:  [</w:t>
      </w:r>
      <w:proofErr w:type="gramEnd"/>
      <w:r w:rsidR="0035671F" w:rsidRPr="00A42D8E">
        <w:rPr>
          <w:rFonts w:cstheme="minorHAnsi"/>
          <w:b/>
          <w:highlight w:val="green"/>
        </w:rPr>
        <w:t>Edits Adopted</w:t>
      </w:r>
      <w:r w:rsidR="0035671F" w:rsidRPr="00576A1B">
        <w:rPr>
          <w:rFonts w:cstheme="minorHAnsi"/>
          <w:b/>
        </w:rPr>
        <w:t>]    [Edits Adopted as Amended]    [Defeated]</w:t>
      </w:r>
      <w:r w:rsidR="00B013C3" w:rsidRPr="00B013C3">
        <w:rPr>
          <w:rFonts w:asciiTheme="minorHAnsi" w:hAnsiTheme="minorHAnsi" w:cstheme="minorHAnsi"/>
          <w:b/>
        </w:rPr>
        <w:t xml:space="preserve"> </w:t>
      </w:r>
      <w:r w:rsidR="00B013C3">
        <w:rPr>
          <w:rFonts w:asciiTheme="minorHAnsi" w:hAnsiTheme="minorHAnsi" w:cstheme="minorHAnsi"/>
          <w:b/>
        </w:rPr>
        <w:t>Membership</w:t>
      </w:r>
      <w:r w:rsidR="00B013C3" w:rsidRPr="00576A1B">
        <w:rPr>
          <w:rFonts w:asciiTheme="minorHAnsi" w:hAnsiTheme="minorHAnsi" w:cstheme="minorHAnsi"/>
          <w:b/>
        </w:rPr>
        <w:t xml:space="preserve"> Action: [Edits Adopted]    [Edits Adopted as Amended]   [Defeated]</w:t>
      </w:r>
    </w:p>
    <w:p w14:paraId="3BC67DC1" w14:textId="4EA9528C" w:rsidR="0035671F" w:rsidRDefault="0035671F" w:rsidP="00B013C3">
      <w:pPr>
        <w:pStyle w:val="ListParagraph"/>
        <w:spacing w:after="0"/>
        <w:ind w:left="360"/>
        <w:rPr>
          <w:rFonts w:cstheme="minorHAnsi"/>
          <w:b/>
        </w:rPr>
      </w:pPr>
    </w:p>
    <w:p w14:paraId="4D5062D5" w14:textId="70A75F43" w:rsidR="008E1F9D" w:rsidRDefault="008E1F9D" w:rsidP="009446A5">
      <w:pPr>
        <w:pStyle w:val="BodyText"/>
        <w:tabs>
          <w:tab w:val="left" w:pos="1559"/>
        </w:tabs>
        <w:spacing w:before="39"/>
        <w:ind w:left="360" w:right="270"/>
      </w:pPr>
      <w:r>
        <w:rPr>
          <w:b/>
        </w:rPr>
        <w:t>Section</w:t>
      </w:r>
      <w:r>
        <w:rPr>
          <w:b/>
          <w:spacing w:val="-2"/>
        </w:rPr>
        <w:t xml:space="preserve"> </w:t>
      </w:r>
      <w:r>
        <w:rPr>
          <w:b/>
        </w:rPr>
        <w:t>11.01</w:t>
      </w:r>
      <w:r>
        <w:rPr>
          <w:b/>
        </w:rPr>
        <w:tab/>
      </w:r>
      <w:r>
        <w:t>PARTICIPATION – The LMSC, in accordance with the rules of the USMS, shall respect,</w:t>
      </w:r>
      <w:r>
        <w:rPr>
          <w:spacing w:val="1"/>
        </w:rPr>
        <w:t xml:space="preserve"> </w:t>
      </w:r>
      <w:r>
        <w:t xml:space="preserve">and protect, the opportunity of every eligible individual to participate in USMS administrative </w:t>
      </w:r>
      <w:proofErr w:type="gramStart"/>
      <w:r>
        <w:t>activities</w:t>
      </w:r>
      <w:r>
        <w:rPr>
          <w:spacing w:val="-47"/>
        </w:rPr>
        <w:t xml:space="preserve"> </w:t>
      </w:r>
      <w:r>
        <w:t xml:space="preserve"> and</w:t>
      </w:r>
      <w:proofErr w:type="gramEnd"/>
      <w:r>
        <w:t xml:space="preserve"> sanctioned or recognized events</w:t>
      </w:r>
      <w:r w:rsidRPr="008E1F9D">
        <w:rPr>
          <w:color w:val="C00000"/>
        </w:rPr>
        <w:t>, or to participate in any other USMS activity</w:t>
      </w:r>
      <w:r>
        <w:t xml:space="preserve">. All </w:t>
      </w:r>
      <w:r w:rsidR="006B1CD2" w:rsidRPr="006B1CD2">
        <w:rPr>
          <w:color w:val="C00000"/>
        </w:rPr>
        <w:t xml:space="preserve">such activities </w:t>
      </w:r>
      <w:r>
        <w:t xml:space="preserve">shall be conducted in compliance </w:t>
      </w:r>
      <w:r w:rsidRPr="006B1CD2">
        <w:rPr>
          <w:color w:val="C00000"/>
        </w:rPr>
        <w:t>with</w:t>
      </w:r>
      <w:r w:rsidR="006B1CD2" w:rsidRPr="006B1CD2">
        <w:rPr>
          <w:color w:val="C00000"/>
        </w:rPr>
        <w:t xml:space="preserve"> provisions of </w:t>
      </w:r>
      <w:r w:rsidRPr="008E1F9D">
        <w:rPr>
          <w:dstrike/>
        </w:rPr>
        <w:t>all local, state, and</w:t>
      </w:r>
      <w:r w:rsidRPr="008E1F9D">
        <w:rPr>
          <w:dstrike/>
          <w:spacing w:val="1"/>
        </w:rPr>
        <w:t xml:space="preserve"> </w:t>
      </w:r>
      <w:r w:rsidRPr="008E1F9D">
        <w:rPr>
          <w:dstrike/>
        </w:rPr>
        <w:t>national laws, and within the rules outlined in</w:t>
      </w:r>
      <w:r>
        <w:t xml:space="preserve"> the USMS Rule Book </w:t>
      </w:r>
      <w:r w:rsidR="00C4289E" w:rsidRPr="0008192E">
        <w:rPr>
          <w:color w:val="C00000"/>
        </w:rPr>
        <w:t xml:space="preserve">(Section 402.4) </w:t>
      </w:r>
      <w:r w:rsidR="006B1CD2" w:rsidRPr="006B1CD2">
        <w:rPr>
          <w:dstrike/>
        </w:rPr>
        <w:t>and applicable international requirements</w:t>
      </w:r>
      <w:r w:rsidR="006B1CD2">
        <w:t xml:space="preserve"> </w:t>
      </w:r>
      <w:r w:rsidR="0008192E" w:rsidRPr="0008192E">
        <w:rPr>
          <w:color w:val="C00000"/>
        </w:rPr>
        <w:t xml:space="preserve">which defines as unsporting conduct any discrimination or harassment based on an individual's </w:t>
      </w:r>
      <w:r w:rsidR="004A66C2" w:rsidRPr="0008192E">
        <w:rPr>
          <w:color w:val="C00000"/>
        </w:rPr>
        <w:t xml:space="preserve">age, gender, race, ethnicity, national origin, religion, sexual orientation, gender identity, gender expression, genetic information, mental or physical </w:t>
      </w:r>
      <w:r w:rsidR="004A66C2" w:rsidRPr="0008192E">
        <w:rPr>
          <w:color w:val="C00000"/>
        </w:rPr>
        <w:lastRenderedPageBreak/>
        <w:t xml:space="preserve">disability, protected health and medical information, </w:t>
      </w:r>
      <w:r w:rsidR="00C4289E" w:rsidRPr="0008192E">
        <w:rPr>
          <w:color w:val="C00000"/>
        </w:rPr>
        <w:t xml:space="preserve">political affiliation, </w:t>
      </w:r>
      <w:r w:rsidR="004A66C2" w:rsidRPr="0008192E">
        <w:rPr>
          <w:color w:val="C00000"/>
        </w:rPr>
        <w:t xml:space="preserve">or any other status protected by federal, state, or local law, where applicable, directed toward members, volunteers, staff, or bystanders in connection with USMS administrative activities, events, or workouts.  </w:t>
      </w:r>
    </w:p>
    <w:p w14:paraId="0B36B87E" w14:textId="3219D0A6" w:rsidR="008E1F9D" w:rsidRDefault="008E1F9D" w:rsidP="009446A5">
      <w:pPr>
        <w:ind w:left="360"/>
        <w:rPr>
          <w:rFonts w:cstheme="minorHAnsi"/>
          <w:b/>
          <w:bCs/>
        </w:rPr>
      </w:pPr>
    </w:p>
    <w:p w14:paraId="23665071" w14:textId="2728B440" w:rsidR="00C4289E" w:rsidRDefault="00C4289E" w:rsidP="009446A5">
      <w:pPr>
        <w:ind w:left="360"/>
        <w:rPr>
          <w:rFonts w:cstheme="minorHAnsi"/>
          <w:b/>
          <w:bCs/>
        </w:rPr>
      </w:pPr>
    </w:p>
    <w:p w14:paraId="1EC2D9B7" w14:textId="47B4268D" w:rsidR="006B1CD2" w:rsidRDefault="006B1CD2" w:rsidP="009446A5">
      <w:pPr>
        <w:ind w:left="360"/>
        <w:rPr>
          <w:rFonts w:cstheme="minorHAnsi"/>
          <w:i/>
          <w:iCs/>
        </w:rPr>
      </w:pPr>
      <w:r w:rsidRPr="006B1CD2">
        <w:rPr>
          <w:rFonts w:cstheme="minorHAnsi"/>
          <w:b/>
          <w:bCs/>
          <w:i/>
          <w:iCs/>
        </w:rPr>
        <w:t xml:space="preserve">Rational:  </w:t>
      </w:r>
      <w:r>
        <w:rPr>
          <w:rFonts w:cstheme="minorHAnsi"/>
          <w:i/>
          <w:iCs/>
        </w:rPr>
        <w:t xml:space="preserve">The wording on protected categories </w:t>
      </w:r>
      <w:r w:rsidR="0008192E">
        <w:rPr>
          <w:rFonts w:cstheme="minorHAnsi"/>
          <w:i/>
          <w:iCs/>
        </w:rPr>
        <w:t xml:space="preserve">is lifted directly from Section 402.4 of the USMS Rule Book.  Wording on local, state, and national laws was removed </w:t>
      </w:r>
      <w:proofErr w:type="gramStart"/>
      <w:r w:rsidR="0008192E">
        <w:rPr>
          <w:rFonts w:cstheme="minorHAnsi"/>
          <w:i/>
          <w:iCs/>
        </w:rPr>
        <w:t>in light of</w:t>
      </w:r>
      <w:proofErr w:type="gramEnd"/>
      <w:r w:rsidR="0008192E">
        <w:rPr>
          <w:rFonts w:cstheme="minorHAnsi"/>
          <w:i/>
          <w:iCs/>
        </w:rPr>
        <w:t xml:space="preserve"> contemporary actions by various state legislatures that may seek to limit these protections.  Wording related to federal, state, and local laws that extend</w:t>
      </w:r>
      <w:r w:rsidR="009446A5">
        <w:rPr>
          <w:rFonts w:cstheme="minorHAnsi"/>
          <w:i/>
          <w:iCs/>
        </w:rPr>
        <w:t xml:space="preserve"> protections to additional categories found in Section 402.4 is retained.</w:t>
      </w:r>
      <w:r w:rsidR="004A66C2">
        <w:rPr>
          <w:rFonts w:cstheme="minorHAnsi"/>
          <w:i/>
          <w:iCs/>
        </w:rPr>
        <w:t xml:space="preserve"> </w:t>
      </w:r>
    </w:p>
    <w:p w14:paraId="6537DC9E" w14:textId="2B177ABB" w:rsidR="00BA1315" w:rsidRDefault="00BA1315" w:rsidP="009446A5">
      <w:pPr>
        <w:ind w:left="360"/>
        <w:rPr>
          <w:rFonts w:cstheme="minorHAnsi"/>
          <w:b/>
          <w:bCs/>
        </w:rPr>
      </w:pPr>
    </w:p>
    <w:p w14:paraId="0F8FF5A7" w14:textId="621D1F3D" w:rsidR="00D06F79" w:rsidRPr="008668BF" w:rsidRDefault="00D06F79" w:rsidP="00D06F79">
      <w:pPr>
        <w:pStyle w:val="ListParagraph"/>
        <w:numPr>
          <w:ilvl w:val="0"/>
          <w:numId w:val="2"/>
        </w:numPr>
        <w:ind w:left="360"/>
        <w:rPr>
          <w:rFonts w:cstheme="minorHAnsi"/>
          <w:b/>
          <w:bCs/>
        </w:rPr>
      </w:pPr>
      <w:r w:rsidRPr="008668BF">
        <w:rPr>
          <w:rFonts w:cstheme="minorHAnsi"/>
          <w:b/>
          <w:bCs/>
        </w:rPr>
        <w:t>Southeastern LMSC Bylaws.  Page</w:t>
      </w:r>
      <w:r w:rsidR="00B013C3" w:rsidRPr="008668BF">
        <w:rPr>
          <w:rFonts w:cstheme="minorHAnsi"/>
          <w:b/>
          <w:bCs/>
        </w:rPr>
        <w:t>s 7-8</w:t>
      </w:r>
      <w:r w:rsidRPr="008668BF">
        <w:rPr>
          <w:rFonts w:cstheme="minorHAnsi"/>
          <w:b/>
          <w:bCs/>
        </w:rPr>
        <w:t xml:space="preserve"> </w:t>
      </w:r>
    </w:p>
    <w:p w14:paraId="410BBA96" w14:textId="3732EDF0" w:rsidR="00B013C3" w:rsidRPr="008668BF" w:rsidRDefault="00D06F79" w:rsidP="00B013C3">
      <w:pPr>
        <w:pStyle w:val="BodyText"/>
        <w:tabs>
          <w:tab w:val="left" w:pos="1559"/>
        </w:tabs>
        <w:spacing w:line="237" w:lineRule="auto"/>
        <w:ind w:left="360" w:right="217"/>
        <w:rPr>
          <w:rFonts w:asciiTheme="minorHAnsi" w:hAnsiTheme="minorHAnsi" w:cstheme="minorHAnsi"/>
          <w:b/>
        </w:rPr>
      </w:pPr>
      <w:r w:rsidRPr="008668BF">
        <w:rPr>
          <w:rFonts w:cstheme="minorHAnsi"/>
          <w:b/>
        </w:rPr>
        <w:t>Board of Directors Action</w:t>
      </w:r>
      <w:proofErr w:type="gramStart"/>
      <w:r w:rsidRPr="008668BF">
        <w:rPr>
          <w:rFonts w:cstheme="minorHAnsi"/>
          <w:b/>
        </w:rPr>
        <w:t xml:space="preserve">:  </w:t>
      </w:r>
      <w:r w:rsidRPr="00A22683">
        <w:rPr>
          <w:rFonts w:cstheme="minorHAnsi"/>
          <w:b/>
          <w:highlight w:val="green"/>
        </w:rPr>
        <w:t>[</w:t>
      </w:r>
      <w:proofErr w:type="gramEnd"/>
      <w:r w:rsidRPr="00A22683">
        <w:rPr>
          <w:rFonts w:cstheme="minorHAnsi"/>
          <w:b/>
          <w:highlight w:val="green"/>
        </w:rPr>
        <w:t>Edits Adopted]</w:t>
      </w:r>
      <w:r w:rsidRPr="008668BF">
        <w:rPr>
          <w:rFonts w:cstheme="minorHAnsi"/>
          <w:b/>
        </w:rPr>
        <w:t xml:space="preserve">    [Edits Adopted as Amended]    [Defeated]</w:t>
      </w:r>
      <w:r w:rsidR="00B013C3" w:rsidRPr="008668BF">
        <w:rPr>
          <w:rFonts w:asciiTheme="minorHAnsi" w:hAnsiTheme="minorHAnsi" w:cstheme="minorHAnsi"/>
          <w:b/>
        </w:rPr>
        <w:t xml:space="preserve"> Membership Action: [Edits Adopted]    [Edits Adopted as Amended]   [Defeated]</w:t>
      </w:r>
    </w:p>
    <w:p w14:paraId="3ECC2FE6" w14:textId="3A566DD6" w:rsidR="00BA1315" w:rsidRPr="008668BF" w:rsidRDefault="00BA1315" w:rsidP="009446A5">
      <w:pPr>
        <w:ind w:left="360"/>
        <w:rPr>
          <w:rFonts w:cstheme="minorHAnsi"/>
        </w:rPr>
      </w:pPr>
    </w:p>
    <w:p w14:paraId="20C07812" w14:textId="09D28FC9" w:rsidR="00BA1315" w:rsidRPr="008668BF" w:rsidRDefault="00BA1315" w:rsidP="009446A5">
      <w:pPr>
        <w:ind w:left="360"/>
      </w:pPr>
      <w:r w:rsidRPr="008668BF">
        <w:rPr>
          <w:b/>
          <w:bCs/>
        </w:rPr>
        <w:t>Section 5.01</w:t>
      </w:r>
      <w:r w:rsidRPr="008668BF">
        <w:t xml:space="preserve"> STANDING COMMITTEES - The following standing committees should </w:t>
      </w:r>
      <w:proofErr w:type="gramStart"/>
      <w:r w:rsidRPr="008668BF">
        <w:t>exist within the LMSC at all times</w:t>
      </w:r>
      <w:proofErr w:type="gramEnd"/>
      <w:r w:rsidRPr="008668BF">
        <w:t>. In practice, these committees may consist of a single Chair who is responsible for the work described below</w:t>
      </w:r>
    </w:p>
    <w:p w14:paraId="6DE2C711" w14:textId="4EC1BCC1" w:rsidR="00BA1315" w:rsidRPr="008668BF" w:rsidRDefault="00BA1315" w:rsidP="00BA1315">
      <w:pPr>
        <w:pStyle w:val="ListParagraph"/>
        <w:numPr>
          <w:ilvl w:val="0"/>
          <w:numId w:val="3"/>
        </w:numPr>
        <w:rPr>
          <w:rFonts w:cstheme="minorHAnsi"/>
          <w:color w:val="FF0000"/>
        </w:rPr>
      </w:pPr>
      <w:r w:rsidRPr="008668BF">
        <w:rPr>
          <w:rFonts w:cstheme="minorHAnsi"/>
          <w:color w:val="FF0000"/>
        </w:rPr>
        <w:t>Diversity and Inclusion Committee – The Diversity and Inclusion Committee shall</w:t>
      </w:r>
      <w:r w:rsidR="00D06F79" w:rsidRPr="008668BF">
        <w:rPr>
          <w:rFonts w:cstheme="minorHAnsi"/>
          <w:color w:val="FF0000"/>
        </w:rPr>
        <w:t xml:space="preserve"> help create a culture of inclusion and opportunity in USMS for people of diverse backgrounds by developing resources and engaging teams, coaches, and local volunteers so </w:t>
      </w:r>
      <w:r w:rsidRPr="008668BF">
        <w:rPr>
          <w:rFonts w:cstheme="minorHAnsi"/>
          <w:color w:val="FF0000"/>
        </w:rPr>
        <w:t xml:space="preserve">that membership within Southeastern LMSC will </w:t>
      </w:r>
      <w:r w:rsidR="00D06F79" w:rsidRPr="008668BF">
        <w:rPr>
          <w:rFonts w:cstheme="minorHAnsi"/>
          <w:color w:val="FF0000"/>
        </w:rPr>
        <w:t xml:space="preserve">more nearly </w:t>
      </w:r>
      <w:r w:rsidRPr="008668BF">
        <w:rPr>
          <w:rFonts w:cstheme="minorHAnsi"/>
          <w:color w:val="FF0000"/>
        </w:rPr>
        <w:t xml:space="preserve">reflect the population living within our LMSC boundaries.  </w:t>
      </w:r>
      <w:r w:rsidR="00A951E6" w:rsidRPr="008668BF">
        <w:rPr>
          <w:rFonts w:cstheme="minorHAnsi"/>
          <w:color w:val="FF0000"/>
        </w:rPr>
        <w:t xml:space="preserve">The Committee will work with underserved populations and swimmers who traditionally may not have participated in </w:t>
      </w:r>
      <w:proofErr w:type="gramStart"/>
      <w:r w:rsidR="00A951E6" w:rsidRPr="008668BF">
        <w:rPr>
          <w:rFonts w:cstheme="minorHAnsi"/>
          <w:color w:val="FF0000"/>
        </w:rPr>
        <w:t>Masters</w:t>
      </w:r>
      <w:proofErr w:type="gramEnd"/>
      <w:r w:rsidR="00A951E6" w:rsidRPr="008668BF">
        <w:rPr>
          <w:rFonts w:cstheme="minorHAnsi"/>
          <w:color w:val="FF0000"/>
        </w:rPr>
        <w:t xml:space="preserve"> swimming, including those with disabilities, people of color and underrepresented ethnic and religious groups, people whose primary language is not English, people identifying as LGBTQ+, young adults (18-25), and people of all ages new to the sport of swimming.</w:t>
      </w:r>
    </w:p>
    <w:p w14:paraId="79732847" w14:textId="05890FF7" w:rsidR="00415958" w:rsidRPr="00415958" w:rsidRDefault="00415958" w:rsidP="00415958">
      <w:pPr>
        <w:ind w:left="360"/>
        <w:rPr>
          <w:rFonts w:cstheme="minorHAnsi"/>
          <w:i/>
          <w:iCs/>
        </w:rPr>
      </w:pPr>
      <w:r w:rsidRPr="008668BF">
        <w:rPr>
          <w:rFonts w:cstheme="minorHAnsi"/>
          <w:i/>
          <w:iCs/>
        </w:rPr>
        <w:t>Rationale:  Since our Bylaws were written, USMS has created a Diversity and Inclusion Committee and several LMSCs, including Georgia, have followed suit.  Establishing a Diversity and Inclusion Committee and representation of this goal on our Board of Directors will help focus efforts towards building our membership through inclusion of adults from diverse backgrounds.</w:t>
      </w:r>
      <w:r>
        <w:rPr>
          <w:rFonts w:cstheme="minorHAnsi"/>
          <w:i/>
          <w:iCs/>
        </w:rPr>
        <w:t xml:space="preserve">  </w:t>
      </w:r>
    </w:p>
    <w:sectPr w:rsidR="00415958" w:rsidRPr="004159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B27D" w14:textId="77777777" w:rsidR="004339AA" w:rsidRDefault="004339AA" w:rsidP="009446A5">
      <w:pPr>
        <w:spacing w:after="0" w:line="240" w:lineRule="auto"/>
      </w:pPr>
      <w:r>
        <w:separator/>
      </w:r>
    </w:p>
  </w:endnote>
  <w:endnote w:type="continuationSeparator" w:id="0">
    <w:p w14:paraId="52CC332A" w14:textId="77777777" w:rsidR="004339AA" w:rsidRDefault="004339AA" w:rsidP="0094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04843"/>
      <w:docPartObj>
        <w:docPartGallery w:val="Page Numbers (Bottom of Page)"/>
        <w:docPartUnique/>
      </w:docPartObj>
    </w:sdtPr>
    <w:sdtEndPr>
      <w:rPr>
        <w:noProof/>
      </w:rPr>
    </w:sdtEndPr>
    <w:sdtContent>
      <w:p w14:paraId="2955283B" w14:textId="335A2374" w:rsidR="009446A5" w:rsidRDefault="009446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241242" w14:textId="77777777" w:rsidR="009446A5" w:rsidRDefault="00944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F4F2" w14:textId="77777777" w:rsidR="004339AA" w:rsidRDefault="004339AA" w:rsidP="009446A5">
      <w:pPr>
        <w:spacing w:after="0" w:line="240" w:lineRule="auto"/>
      </w:pPr>
      <w:r>
        <w:separator/>
      </w:r>
    </w:p>
  </w:footnote>
  <w:footnote w:type="continuationSeparator" w:id="0">
    <w:p w14:paraId="679E4278" w14:textId="77777777" w:rsidR="004339AA" w:rsidRDefault="004339AA" w:rsidP="00944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57BEC"/>
    <w:multiLevelType w:val="multilevel"/>
    <w:tmpl w:val="B5E48862"/>
    <w:lvl w:ilvl="0">
      <w:start w:val="1"/>
      <w:numFmt w:val="upperRoman"/>
      <w:pStyle w:val="Heading1"/>
      <w:lvlText w:val="Article %1."/>
      <w:lvlJc w:val="left"/>
      <w:pPr>
        <w:ind w:left="0" w:firstLine="0"/>
      </w:pPr>
      <w:rPr>
        <w:b/>
        <w:u w:val="single"/>
      </w:rPr>
    </w:lvl>
    <w:lvl w:ilvl="1">
      <w:start w:val="1"/>
      <w:numFmt w:val="decimalZero"/>
      <w:pStyle w:val="Heading2"/>
      <w:isLgl/>
      <w:lvlText w:val="Section %1.%2"/>
      <w:lvlJc w:val="left"/>
      <w:pPr>
        <w:ind w:left="6300" w:firstLine="0"/>
      </w:pPr>
      <w:rPr>
        <w:b/>
      </w:rPr>
    </w:lvl>
    <w:lvl w:ilvl="2">
      <w:start w:val="1"/>
      <w:numFmt w:val="lowerLetter"/>
      <w:pStyle w:val="Heading3"/>
      <w:lvlText w:val="(%3)"/>
      <w:lvlJc w:val="left"/>
      <w:pPr>
        <w:ind w:left="720" w:hanging="432"/>
      </w:pPr>
      <w:rPr>
        <w:b w:val="0"/>
        <w:color w:val="auto"/>
      </w:rPr>
    </w:lvl>
    <w:lvl w:ilvl="3">
      <w:start w:val="1"/>
      <w:numFmt w:val="lowerRoman"/>
      <w:pStyle w:val="Heading4"/>
      <w:lvlText w:val="(%4)"/>
      <w:lvlJc w:val="right"/>
      <w:pPr>
        <w:ind w:left="684" w:hanging="144"/>
      </w:pPr>
      <w:rPr>
        <w:rFonts w:asciiTheme="minorHAnsi" w:hAnsiTheme="minorHAnsi" w:hint="default"/>
        <w:b w:val="0"/>
        <w:color w:val="auto"/>
      </w:rPr>
    </w:lvl>
    <w:lvl w:ilvl="4">
      <w:start w:val="1"/>
      <w:numFmt w:val="decimal"/>
      <w:pStyle w:val="Heading5"/>
      <w:lvlText w:val="%5)"/>
      <w:lvlJc w:val="left"/>
      <w:pPr>
        <w:ind w:left="1008" w:hanging="432"/>
      </w:pPr>
      <w:rPr>
        <w:rFonts w:asciiTheme="minorHAnsi" w:hAnsiTheme="minorHAnsi" w:hint="default"/>
        <w:b w:val="0"/>
        <w:color w:val="auto"/>
      </w:r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15:restartNumberingAfterBreak="0">
    <w:nsid w:val="37E8707B"/>
    <w:multiLevelType w:val="hybridMultilevel"/>
    <w:tmpl w:val="BFFE277C"/>
    <w:lvl w:ilvl="0" w:tplc="63B80EF2">
      <w:start w:val="1"/>
      <w:numFmt w:val="lowerRoman"/>
      <w:lvlText w:val="(%1)"/>
      <w:lvlJc w:val="left"/>
      <w:pPr>
        <w:ind w:left="1440" w:hanging="720"/>
      </w:pPr>
      <w:rPr>
        <w:rFonts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0E2557"/>
    <w:multiLevelType w:val="hybridMultilevel"/>
    <w:tmpl w:val="02C0E374"/>
    <w:lvl w:ilvl="0" w:tplc="4DB45316">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num w:numId="1" w16cid:durableId="1697849322">
    <w:abstractNumId w:val="0"/>
  </w:num>
  <w:num w:numId="2" w16cid:durableId="1036542366">
    <w:abstractNumId w:val="2"/>
  </w:num>
  <w:num w:numId="3" w16cid:durableId="645403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39"/>
    <w:rsid w:val="0008192E"/>
    <w:rsid w:val="0014787E"/>
    <w:rsid w:val="001C60CA"/>
    <w:rsid w:val="001E63F4"/>
    <w:rsid w:val="002711EC"/>
    <w:rsid w:val="00326B27"/>
    <w:rsid w:val="0035671F"/>
    <w:rsid w:val="003814B3"/>
    <w:rsid w:val="003A20CE"/>
    <w:rsid w:val="00415958"/>
    <w:rsid w:val="00425121"/>
    <w:rsid w:val="004339AA"/>
    <w:rsid w:val="004A66C2"/>
    <w:rsid w:val="00576A1B"/>
    <w:rsid w:val="005A32CE"/>
    <w:rsid w:val="00632BE1"/>
    <w:rsid w:val="00651096"/>
    <w:rsid w:val="00672302"/>
    <w:rsid w:val="006B1CD2"/>
    <w:rsid w:val="006E3EAA"/>
    <w:rsid w:val="0071598C"/>
    <w:rsid w:val="00801D6B"/>
    <w:rsid w:val="008668BF"/>
    <w:rsid w:val="008E1F9D"/>
    <w:rsid w:val="00920B47"/>
    <w:rsid w:val="00934EF4"/>
    <w:rsid w:val="009446A5"/>
    <w:rsid w:val="00A03868"/>
    <w:rsid w:val="00A126F6"/>
    <w:rsid w:val="00A22683"/>
    <w:rsid w:val="00A42D8E"/>
    <w:rsid w:val="00A47801"/>
    <w:rsid w:val="00A951E6"/>
    <w:rsid w:val="00B013C3"/>
    <w:rsid w:val="00B41F39"/>
    <w:rsid w:val="00BA1315"/>
    <w:rsid w:val="00BF6EBE"/>
    <w:rsid w:val="00C045D7"/>
    <w:rsid w:val="00C06827"/>
    <w:rsid w:val="00C4289E"/>
    <w:rsid w:val="00CB40FE"/>
    <w:rsid w:val="00CD4376"/>
    <w:rsid w:val="00D06F79"/>
    <w:rsid w:val="00DB024F"/>
    <w:rsid w:val="00E10DFE"/>
    <w:rsid w:val="00E63075"/>
    <w:rsid w:val="00EB2676"/>
    <w:rsid w:val="00EB6CD3"/>
    <w:rsid w:val="00ED1E47"/>
    <w:rsid w:val="00EE7711"/>
    <w:rsid w:val="00F3337D"/>
    <w:rsid w:val="00F862E8"/>
    <w:rsid w:val="00FC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CA5D"/>
  <w15:chartTrackingRefBased/>
  <w15:docId w15:val="{E57AEBAD-2BAF-4217-B247-2F7011F7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1F39"/>
    <w:pPr>
      <w:keepNext/>
      <w:keepLines/>
      <w:numPr>
        <w:numId w:val="1"/>
      </w:numPr>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41F39"/>
    <w:pPr>
      <w:keepNext/>
      <w:keepLines/>
      <w:numPr>
        <w:ilvl w:val="1"/>
        <w:numId w:val="1"/>
      </w:numPr>
      <w:spacing w:before="200" w:after="0" w:line="276" w:lineRule="auto"/>
      <w:ind w:left="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B41F39"/>
    <w:pPr>
      <w:keepNext/>
      <w:keepLines/>
      <w:numPr>
        <w:ilvl w:val="2"/>
        <w:numId w:val="1"/>
      </w:numPr>
      <w:spacing w:before="200" w:after="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B41F39"/>
    <w:pPr>
      <w:keepNext/>
      <w:keepLines/>
      <w:numPr>
        <w:ilvl w:val="3"/>
        <w:numId w:val="1"/>
      </w:numPr>
      <w:spacing w:before="200" w:after="0" w:line="276" w:lineRule="auto"/>
      <w:ind w:left="864"/>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B41F39"/>
    <w:pPr>
      <w:keepNext/>
      <w:keepLines/>
      <w:numPr>
        <w:ilvl w:val="4"/>
        <w:numId w:val="1"/>
      </w:numPr>
      <w:spacing w:before="200" w:after="0" w:line="276"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B41F39"/>
    <w:pPr>
      <w:keepNext/>
      <w:keepLines/>
      <w:numPr>
        <w:ilvl w:val="5"/>
        <w:numId w:val="1"/>
      </w:numPr>
      <w:spacing w:before="200" w:after="0" w:line="276"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B41F39"/>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1F39"/>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1F39"/>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1F3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41F39"/>
    <w:rPr>
      <w:rFonts w:ascii="Calibri" w:eastAsia="Calibri" w:hAnsi="Calibri" w:cs="Calibri"/>
    </w:rPr>
  </w:style>
  <w:style w:type="character" w:styleId="CommentReference">
    <w:name w:val="annotation reference"/>
    <w:basedOn w:val="DefaultParagraphFont"/>
    <w:uiPriority w:val="99"/>
    <w:semiHidden/>
    <w:unhideWhenUsed/>
    <w:rsid w:val="00B41F39"/>
    <w:rPr>
      <w:sz w:val="16"/>
      <w:szCs w:val="16"/>
    </w:rPr>
  </w:style>
  <w:style w:type="paragraph" w:styleId="CommentText">
    <w:name w:val="annotation text"/>
    <w:basedOn w:val="Normal"/>
    <w:link w:val="CommentTextChar"/>
    <w:uiPriority w:val="99"/>
    <w:semiHidden/>
    <w:unhideWhenUsed/>
    <w:rsid w:val="00B41F3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B41F39"/>
    <w:rPr>
      <w:rFonts w:ascii="Calibri" w:eastAsia="Calibri" w:hAnsi="Calibri" w:cs="Calibri"/>
      <w:sz w:val="20"/>
      <w:szCs w:val="20"/>
    </w:rPr>
  </w:style>
  <w:style w:type="character" w:customStyle="1" w:styleId="Heading1Char">
    <w:name w:val="Heading 1 Char"/>
    <w:basedOn w:val="DefaultParagraphFont"/>
    <w:link w:val="Heading1"/>
    <w:uiPriority w:val="9"/>
    <w:rsid w:val="00B41F3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B41F3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B41F3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B41F3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B41F3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B41F3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B41F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41F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1F3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C60CA"/>
    <w:pPr>
      <w:ind w:left="720"/>
      <w:contextualSpacing/>
    </w:pPr>
  </w:style>
  <w:style w:type="paragraph" w:styleId="Header">
    <w:name w:val="header"/>
    <w:basedOn w:val="Normal"/>
    <w:link w:val="HeaderChar"/>
    <w:uiPriority w:val="99"/>
    <w:unhideWhenUsed/>
    <w:rsid w:val="00944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6A5"/>
  </w:style>
  <w:style w:type="paragraph" w:styleId="Footer">
    <w:name w:val="footer"/>
    <w:basedOn w:val="Normal"/>
    <w:link w:val="FooterChar"/>
    <w:uiPriority w:val="99"/>
    <w:unhideWhenUsed/>
    <w:rsid w:val="00944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6A5"/>
  </w:style>
  <w:style w:type="character" w:styleId="Hyperlink">
    <w:name w:val="Hyperlink"/>
    <w:basedOn w:val="DefaultParagraphFont"/>
    <w:uiPriority w:val="99"/>
    <w:unhideWhenUsed/>
    <w:rsid w:val="00F3337D"/>
    <w:rPr>
      <w:color w:val="0563C1" w:themeColor="hyperlink"/>
      <w:u w:val="single"/>
    </w:rPr>
  </w:style>
  <w:style w:type="character" w:styleId="UnresolvedMention">
    <w:name w:val="Unresolved Mention"/>
    <w:basedOn w:val="DefaultParagraphFont"/>
    <w:uiPriority w:val="99"/>
    <w:semiHidden/>
    <w:unhideWhenUsed/>
    <w:rsid w:val="00F33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outheasternlmsc.com/c/5129A5D/file/Bylaws/BYLAWS%20-%2011_20_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Bailey</dc:creator>
  <cp:keywords/>
  <dc:description/>
  <cp:lastModifiedBy>Calhoun, Barbara</cp:lastModifiedBy>
  <cp:revision>2</cp:revision>
  <dcterms:created xsi:type="dcterms:W3CDTF">2023-01-12T19:01:00Z</dcterms:created>
  <dcterms:modified xsi:type="dcterms:W3CDTF">2023-01-12T19:01:00Z</dcterms:modified>
</cp:coreProperties>
</file>